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E2" w:rsidRDefault="00D40664" w:rsidP="00D40664">
      <w:pPr>
        <w:jc w:val="center"/>
        <w:rPr>
          <w:b/>
          <w:sz w:val="24"/>
        </w:rPr>
      </w:pPr>
      <w:bookmarkStart w:id="0" w:name="_GoBack"/>
      <w:bookmarkEnd w:id="0"/>
      <w:r w:rsidRPr="00D40664">
        <w:rPr>
          <w:b/>
          <w:sz w:val="24"/>
          <w:highlight w:val="red"/>
        </w:rPr>
        <w:t>PROCESO ADMINISTRATIVO</w:t>
      </w:r>
    </w:p>
    <w:p w:rsidR="00D40664" w:rsidRDefault="00D40664" w:rsidP="00D40664">
      <w:pPr>
        <w:jc w:val="center"/>
        <w:rPr>
          <w:b/>
          <w:sz w:val="24"/>
        </w:rPr>
      </w:pPr>
    </w:p>
    <w:p w:rsidR="00D40664" w:rsidRPr="00D40664" w:rsidRDefault="00D40664" w:rsidP="00D40664">
      <w:pPr>
        <w:spacing w:after="0" w:line="240" w:lineRule="auto"/>
        <w:jc w:val="center"/>
        <w:rPr>
          <w:rFonts w:ascii="Arial" w:eastAsia="Times New Roman" w:hAnsi="Arial" w:cs="Arial"/>
          <w:color w:val="000000"/>
          <w:sz w:val="32"/>
          <w:szCs w:val="24"/>
          <w:lang w:eastAsia="es-ES"/>
        </w:rPr>
      </w:pPr>
      <w:r w:rsidRPr="00D40664">
        <w:rPr>
          <w:rFonts w:ascii="Arial" w:eastAsia="Times New Roman" w:hAnsi="Arial" w:cs="Arial"/>
          <w:b/>
          <w:bCs/>
          <w:color w:val="000000"/>
          <w:sz w:val="24"/>
          <w:szCs w:val="20"/>
          <w:lang w:val="es-MX" w:eastAsia="es-ES"/>
        </w:rPr>
        <w:t>El proceso Administrativo</w:t>
      </w:r>
    </w:p>
    <w:p w:rsidR="00D40664" w:rsidRPr="00D40664" w:rsidRDefault="00D40664" w:rsidP="00D40664">
      <w:pPr>
        <w:spacing w:after="0" w:line="240" w:lineRule="auto"/>
        <w:jc w:val="center"/>
        <w:rPr>
          <w:rFonts w:ascii="Times New Roman" w:eastAsia="Times New Roman" w:hAnsi="Times New Roman" w:cs="Times New Roman"/>
          <w:color w:val="000000"/>
          <w:sz w:val="20"/>
          <w:szCs w:val="20"/>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Las dos funciones primordiales de los gerentes de una entidad son las operaciones de planificación y control.</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w:t>
      </w:r>
      <w:r w:rsidRPr="00D40664">
        <w:rPr>
          <w:rFonts w:ascii="Arial" w:eastAsia="Times New Roman" w:hAnsi="Arial" w:cs="Arial"/>
          <w:color w:val="008000"/>
          <w:sz w:val="20"/>
          <w:szCs w:val="20"/>
          <w:lang w:val="es-MX" w:eastAsia="es-ES"/>
        </w:rPr>
        <w:t>planificación y control integral de utilidades</w:t>
      </w:r>
      <w:r w:rsidRPr="00D40664">
        <w:rPr>
          <w:rFonts w:ascii="Arial" w:eastAsia="Times New Roman" w:hAnsi="Arial" w:cs="Arial"/>
          <w:color w:val="000000"/>
          <w:sz w:val="20"/>
          <w:szCs w:val="20"/>
          <w:lang w:val="es-MX" w:eastAsia="es-ES"/>
        </w:rPr>
        <w:t> comprende:</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El desarrollo y aplicación de </w:t>
      </w:r>
      <w:r w:rsidRPr="00D40664">
        <w:rPr>
          <w:rFonts w:ascii="Arial" w:eastAsia="Times New Roman" w:hAnsi="Arial" w:cs="Arial"/>
          <w:color w:val="008000"/>
          <w:sz w:val="20"/>
          <w:szCs w:val="20"/>
          <w:lang w:val="es-MX" w:eastAsia="es-ES"/>
        </w:rPr>
        <w:t>objetivos </w:t>
      </w:r>
      <w:r w:rsidRPr="00D40664">
        <w:rPr>
          <w:rFonts w:ascii="Arial" w:eastAsia="Times New Roman" w:hAnsi="Arial" w:cs="Arial"/>
          <w:color w:val="000000"/>
          <w:sz w:val="20"/>
          <w:szCs w:val="20"/>
          <w:lang w:val="es-MX" w:eastAsia="es-ES"/>
        </w:rPr>
        <w:t>generales y de largo alcance para la empresa.</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La especificación de las </w:t>
      </w:r>
      <w:r w:rsidRPr="00D40664">
        <w:rPr>
          <w:rFonts w:ascii="Arial" w:eastAsia="Times New Roman" w:hAnsi="Arial" w:cs="Arial"/>
          <w:color w:val="008000"/>
          <w:sz w:val="20"/>
          <w:szCs w:val="20"/>
          <w:lang w:val="es-MX" w:eastAsia="es-ES"/>
        </w:rPr>
        <w:t>metas</w:t>
      </w:r>
      <w:r w:rsidRPr="00D40664">
        <w:rPr>
          <w:rFonts w:ascii="Arial" w:eastAsia="Times New Roman" w:hAnsi="Arial" w:cs="Arial"/>
          <w:color w:val="000000"/>
          <w:sz w:val="20"/>
          <w:szCs w:val="20"/>
          <w:lang w:val="es-MX" w:eastAsia="es-ES"/>
        </w:rPr>
        <w:t> de la empresa.</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Un plan de utilidades de largo alcance desarrollado en términos generales.</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Un plan de utilidades de corto plazo detallado por responsabilidades asignadas (divisiones, productos, proyectos).</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Un sistema de informes periódicos de desempeño detallados por responsabilidades asignadas, y</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6.</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Procedimientos de seguimiento.</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w:t>
      </w:r>
      <w:r w:rsidRPr="00D40664">
        <w:rPr>
          <w:rFonts w:ascii="Arial" w:eastAsia="Times New Roman" w:hAnsi="Arial" w:cs="Arial"/>
          <w:color w:val="008000"/>
          <w:sz w:val="20"/>
          <w:szCs w:val="20"/>
          <w:lang w:val="es-MX" w:eastAsia="es-ES"/>
        </w:rPr>
        <w:t>eficacia</w:t>
      </w:r>
      <w:r w:rsidRPr="00D40664">
        <w:rPr>
          <w:rFonts w:ascii="Arial" w:eastAsia="Times New Roman" w:hAnsi="Arial" w:cs="Arial"/>
          <w:color w:val="000000"/>
          <w:sz w:val="20"/>
          <w:szCs w:val="20"/>
          <w:lang w:val="es-MX" w:eastAsia="es-ES"/>
        </w:rPr>
        <w:t> con la que una entidad es administrada se reconoce generalmente como el factor individual más importante en su éxito a largo plazo. El logro de la empresa se mide en términos del logro de sus metas. La administración  puede definirse como el proceso de fijar las metas de la entidad y de implementar las actividades para alcanzar esas metas mediante el empleo </w:t>
      </w:r>
      <w:r w:rsidRPr="00D40664">
        <w:rPr>
          <w:rFonts w:ascii="Arial" w:eastAsia="Times New Roman" w:hAnsi="Arial" w:cs="Arial"/>
          <w:color w:val="008000"/>
          <w:sz w:val="20"/>
          <w:szCs w:val="20"/>
          <w:lang w:val="es-MX" w:eastAsia="es-ES"/>
        </w:rPr>
        <w:t>eficiente</w:t>
      </w:r>
      <w:r w:rsidRPr="00D40664">
        <w:rPr>
          <w:rFonts w:ascii="Arial" w:eastAsia="Times New Roman" w:hAnsi="Arial" w:cs="Arial"/>
          <w:color w:val="000000"/>
          <w:sz w:val="20"/>
          <w:szCs w:val="20"/>
          <w:lang w:val="es-MX" w:eastAsia="es-ES"/>
        </w:rPr>
        <w:t> de los recursos humanos, materiales y el capital. </w:t>
      </w:r>
      <w:r w:rsidRPr="00D40664">
        <w:rPr>
          <w:rFonts w:ascii="Arial" w:eastAsia="Times New Roman" w:hAnsi="Arial" w:cs="Arial"/>
          <w:i/>
          <w:iCs/>
          <w:color w:val="000000"/>
          <w:sz w:val="20"/>
          <w:szCs w:val="20"/>
          <w:lang w:val="es-MX" w:eastAsia="es-ES"/>
        </w:rPr>
        <w:t>El proceso</w:t>
      </w:r>
      <w:r w:rsidRPr="00D40664">
        <w:rPr>
          <w:rFonts w:ascii="Arial" w:eastAsia="Times New Roman" w:hAnsi="Arial" w:cs="Arial"/>
          <w:color w:val="000000"/>
          <w:sz w:val="20"/>
          <w:szCs w:val="20"/>
          <w:lang w:val="es-MX" w:eastAsia="es-ES"/>
        </w:rPr>
        <w:t> </w:t>
      </w:r>
      <w:r w:rsidRPr="00D40664">
        <w:rPr>
          <w:rFonts w:ascii="Arial" w:eastAsia="Times New Roman" w:hAnsi="Arial" w:cs="Arial"/>
          <w:i/>
          <w:iCs/>
          <w:color w:val="000000"/>
          <w:sz w:val="20"/>
          <w:szCs w:val="20"/>
          <w:lang w:val="es-MX" w:eastAsia="es-ES"/>
        </w:rPr>
        <w:t>administrativo</w:t>
      </w:r>
      <w:r w:rsidRPr="00D40664">
        <w:rPr>
          <w:rFonts w:ascii="Arial" w:eastAsia="Times New Roman" w:hAnsi="Arial" w:cs="Arial"/>
          <w:color w:val="000000"/>
          <w:sz w:val="20"/>
          <w:szCs w:val="20"/>
          <w:lang w:val="es-MX" w:eastAsia="es-ES"/>
        </w:rPr>
        <w:t> es una serie de actividades independientes utilizadas por la administración de una organización para el desarrollo de las funciones de planificar, organizar, suministrar el personal y controlar.</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responsabilidad de la administración respecto a especificar y coordinar las metas y objetivos, es igual independiente del tipo de empresa de que se trate, ya sea de servicios, comercial, industrial, con fines de lucro o sin fines de lucro.</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Orientación hacia las metas</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Tanto las empresas mercantiles como las no mercantiles deben tener objetivos y metas. En las organizaciones mercantiles, las orientaciones primordiales a las metas son: 1) el rendimiento sobre la inversión y 2) la contribución a la mejoría económica y social de un más vasto medio ambiente. En igual forma, las empresas no mercantiles tienen objetivos específicos, tales como el cumplimiento de una </w:t>
      </w:r>
      <w:r w:rsidRPr="00D40664">
        <w:rPr>
          <w:rFonts w:ascii="Arial" w:eastAsia="Times New Roman" w:hAnsi="Arial" w:cs="Arial"/>
          <w:color w:val="008000"/>
          <w:sz w:val="20"/>
          <w:szCs w:val="20"/>
          <w:lang w:val="es-MX" w:eastAsia="es-ES"/>
        </w:rPr>
        <w:t>misión</w:t>
      </w:r>
      <w:r w:rsidRPr="00D40664">
        <w:rPr>
          <w:rFonts w:ascii="Arial" w:eastAsia="Times New Roman" w:hAnsi="Arial" w:cs="Arial"/>
          <w:color w:val="000000"/>
          <w:sz w:val="20"/>
          <w:szCs w:val="20"/>
          <w:lang w:val="es-MX" w:eastAsia="es-ES"/>
        </w:rPr>
        <w:t> dada, dentro de limitaciones especificadas de costos. Es esencial que no sólo la administración sino todas las partes interesadas conozcan los objetivos y las metas para lograr que la administración sea una guía eficaz de las actividades y efectúe una medición de la efectividad con la que se realizan las actividades deseadas.</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Orientación a la gente</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El éxito de una empresa - mercantil u otra organización - depende de la gente relacionada con la misma, incluyendo tanto a los administradores como a los demás empleados, ya que todas estas personas se encuentran comprometidas de manera importante en el logro de los objetivos de la empresa. Así pues, la “gente” constituye la parte más crítica de la administración – no la tierra, los edificios, el equipo o los materiales. Desarrollar un personal eficaz, crear un ambiente auténtico de trabajo y motivar positivamente a la gente determinan, en gran medida, el éxito de la mayor parte de las empresas.</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Default="00D40664">
      <w:pPr>
        <w:rPr>
          <w:rFonts w:ascii="Arial" w:eastAsia="Times New Roman" w:hAnsi="Arial" w:cs="Arial"/>
          <w:b/>
          <w:bCs/>
          <w:color w:val="000000"/>
          <w:sz w:val="20"/>
          <w:szCs w:val="20"/>
          <w:lang w:val="es-MX" w:eastAsia="es-ES"/>
        </w:rPr>
      </w:pPr>
      <w:r>
        <w:rPr>
          <w:rFonts w:ascii="Arial" w:eastAsia="Times New Roman" w:hAnsi="Arial" w:cs="Arial"/>
          <w:b/>
          <w:bCs/>
          <w:color w:val="000000"/>
          <w:sz w:val="20"/>
          <w:szCs w:val="20"/>
          <w:lang w:val="es-MX" w:eastAsia="es-ES"/>
        </w:rPr>
        <w:br w:type="page"/>
      </w:r>
    </w:p>
    <w:p w:rsidR="00D40664" w:rsidRPr="00D40664" w:rsidRDefault="00D40664" w:rsidP="00D40664">
      <w:pPr>
        <w:spacing w:after="0" w:line="240" w:lineRule="auto"/>
        <w:ind w:firstLine="708"/>
        <w:jc w:val="center"/>
        <w:rPr>
          <w:rFonts w:ascii="Arial" w:eastAsia="Times New Roman" w:hAnsi="Arial" w:cs="Arial"/>
          <w:color w:val="000000"/>
          <w:sz w:val="24"/>
          <w:szCs w:val="24"/>
          <w:lang w:eastAsia="es-ES"/>
        </w:rPr>
      </w:pPr>
      <w:r w:rsidRPr="00D40664">
        <w:rPr>
          <w:rFonts w:ascii="Arial" w:eastAsia="Times New Roman" w:hAnsi="Arial" w:cs="Arial"/>
          <w:b/>
          <w:bCs/>
          <w:color w:val="000000"/>
          <w:sz w:val="20"/>
          <w:szCs w:val="20"/>
          <w:lang w:val="es-MX" w:eastAsia="es-ES"/>
        </w:rPr>
        <w:lastRenderedPageBreak/>
        <w:t>LAS FUNCIONES DE LA ADMINISTRACIÓN Y EL PROCESO ADMINISTRATIVO</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administración de una empresa requiere el constante ejercicio de ciertas responsabilidades directivas. A tales responsabilidades a menudo se les denomina colectivamente como las </w:t>
      </w:r>
      <w:r w:rsidRPr="00D40664">
        <w:rPr>
          <w:rFonts w:ascii="Arial" w:eastAsia="Times New Roman" w:hAnsi="Arial" w:cs="Arial"/>
          <w:b/>
          <w:bCs/>
          <w:color w:val="000000"/>
          <w:sz w:val="20"/>
          <w:szCs w:val="20"/>
          <w:lang w:val="es-MX" w:eastAsia="es-ES"/>
        </w:rPr>
        <w:t>funciones de la administración</w:t>
      </w:r>
      <w:r w:rsidRPr="00D40664">
        <w:rPr>
          <w:rFonts w:ascii="Arial" w:eastAsia="Times New Roman" w:hAnsi="Arial" w:cs="Arial"/>
          <w:color w:val="000000"/>
          <w:sz w:val="20"/>
          <w:szCs w:val="20"/>
          <w:lang w:val="es-MX" w:eastAsia="es-ES"/>
        </w:rPr>
        <w:t>. Si bien varían sus designaciones, estas funciones son ampliamente reconocidas tanto por los eruditos académicos como por los gerentes profesionales. En nuestra exposición de la planificación y control de utilidades, empleamos la terminología y definiciones de las funciones administrativas descritas por un prominente autor, (Arthur G.  </w:t>
      </w:r>
      <w:proofErr w:type="spellStart"/>
      <w:r w:rsidRPr="00D40664">
        <w:rPr>
          <w:rFonts w:ascii="Arial" w:eastAsia="Times New Roman" w:hAnsi="Arial" w:cs="Arial"/>
          <w:color w:val="000000"/>
          <w:sz w:val="20"/>
          <w:szCs w:val="20"/>
          <w:lang w:val="es-MX" w:eastAsia="es-ES"/>
        </w:rPr>
        <w:t>Bedeian</w:t>
      </w:r>
      <w:proofErr w:type="spellEnd"/>
      <w:r w:rsidRPr="00D40664">
        <w:rPr>
          <w:rFonts w:ascii="Arial" w:eastAsia="Times New Roman" w:hAnsi="Arial" w:cs="Arial"/>
          <w:color w:val="000000"/>
          <w:sz w:val="20"/>
          <w:szCs w:val="20"/>
          <w:lang w:val="es-MX" w:eastAsia="es-ES"/>
        </w:rPr>
        <w:t>) esencialmente en los siguientes términos: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Planificación</w:t>
      </w:r>
      <w:r w:rsidRPr="00D40664">
        <w:rPr>
          <w:rFonts w:ascii="Arial" w:eastAsia="Times New Roman" w:hAnsi="Arial" w:cs="Arial"/>
          <w:color w:val="000000"/>
          <w:sz w:val="20"/>
          <w:szCs w:val="20"/>
          <w:lang w:val="es-MX" w:eastAsia="es-ES"/>
        </w:rPr>
        <w:t>.- es el proceso de desarrollar objetivos empresariales y elegir un futuro curso de acción para lograrlos. Comprende:</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establecer los objetivos de la empresa</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desarrollar </w:t>
      </w:r>
      <w:r w:rsidRPr="00D40664">
        <w:rPr>
          <w:rFonts w:ascii="Arial" w:eastAsia="Times New Roman" w:hAnsi="Arial" w:cs="Arial"/>
          <w:color w:val="008000"/>
          <w:sz w:val="20"/>
          <w:szCs w:val="20"/>
          <w:lang w:val="es-MX" w:eastAsia="es-ES"/>
        </w:rPr>
        <w:t>premisas</w:t>
      </w:r>
      <w:r w:rsidRPr="00D40664">
        <w:rPr>
          <w:rFonts w:ascii="Arial" w:eastAsia="Times New Roman" w:hAnsi="Arial" w:cs="Arial"/>
          <w:color w:val="000000"/>
          <w:sz w:val="20"/>
          <w:szCs w:val="20"/>
          <w:lang w:val="es-MX" w:eastAsia="es-ES"/>
        </w:rPr>
        <w:t> acerca del medio ambiente en la cual han de cumplirse</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c)</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elegir un curso de acción para alcanzar los objetivos</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d)</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iniciar las actividades necesarias para traducir los planes en acciones</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replantear sobre la marcha para corregir deficiencias existentes.</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Organizar.- </w:t>
      </w:r>
      <w:r w:rsidRPr="00D40664">
        <w:rPr>
          <w:rFonts w:ascii="Arial" w:eastAsia="Times New Roman" w:hAnsi="Arial" w:cs="Arial"/>
          <w:color w:val="000000"/>
          <w:sz w:val="20"/>
          <w:szCs w:val="20"/>
          <w:lang w:val="es-MX" w:eastAsia="es-ES"/>
        </w:rPr>
        <w:t> es el proceso mediante el cual los empleados y sus labores se relacionan unos con los otros para cumplir los objetivos de la empresa. Consiste en dividir el trabajo entre grupos e individuos y coordinar las actividades individuales del grupo. Organizar implica también establecer autoridad directiva.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Suministrar el personal y administrar los recursos humanos</w:t>
      </w:r>
      <w:r w:rsidRPr="00D40664">
        <w:rPr>
          <w:rFonts w:ascii="Arial" w:eastAsia="Times New Roman" w:hAnsi="Arial" w:cs="Arial"/>
          <w:color w:val="000000"/>
          <w:sz w:val="20"/>
          <w:szCs w:val="20"/>
          <w:lang w:val="es-MX" w:eastAsia="es-ES"/>
        </w:rPr>
        <w:t xml:space="preserve"> es el proceso de asegurar que se recluten empleados competentes, se les desarrolle y se les recompense por lograr los objetivos de la empresa. La eficaz dotación de personal y la administración de los recursos humanos </w:t>
      </w:r>
      <w:proofErr w:type="gramStart"/>
      <w:r w:rsidRPr="00D40664">
        <w:rPr>
          <w:rFonts w:ascii="Arial" w:eastAsia="Times New Roman" w:hAnsi="Arial" w:cs="Arial"/>
          <w:color w:val="000000"/>
          <w:sz w:val="20"/>
          <w:szCs w:val="20"/>
          <w:lang w:val="es-MX" w:eastAsia="es-ES"/>
        </w:rPr>
        <w:t>implica</w:t>
      </w:r>
      <w:proofErr w:type="gramEnd"/>
      <w:r w:rsidRPr="00D40664">
        <w:rPr>
          <w:rFonts w:ascii="Arial" w:eastAsia="Times New Roman" w:hAnsi="Arial" w:cs="Arial"/>
          <w:color w:val="000000"/>
          <w:sz w:val="20"/>
          <w:szCs w:val="20"/>
          <w:lang w:val="es-MX" w:eastAsia="es-ES"/>
        </w:rPr>
        <w:t xml:space="preserve"> también el establecimiento de un ambiente de trabajo en el que los empleados se sientan satisfechos.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Guiar y la influencia interpersonal </w:t>
      </w:r>
      <w:r w:rsidRPr="00D40664">
        <w:rPr>
          <w:rFonts w:ascii="Arial" w:eastAsia="Times New Roman" w:hAnsi="Arial" w:cs="Arial"/>
          <w:color w:val="000000"/>
          <w:sz w:val="20"/>
          <w:szCs w:val="20"/>
          <w:lang w:val="es-MX" w:eastAsia="es-ES"/>
        </w:rPr>
        <w:t>es el proceso de motivar a las personas (de igual nivel, superiores, subordinadas y no subordinadas) o grupos de personas para ayudar voluntaria y armónicamente en el logro de los objetivos de la empresa (designado también como dirigir o actuar)</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Controlar </w:t>
      </w:r>
      <w:r w:rsidRPr="00D40664">
        <w:rPr>
          <w:rFonts w:ascii="Arial" w:eastAsia="Times New Roman" w:hAnsi="Arial" w:cs="Arial"/>
          <w:color w:val="000000"/>
          <w:sz w:val="20"/>
          <w:szCs w:val="20"/>
          <w:lang w:val="es-MX" w:eastAsia="es-ES"/>
        </w:rPr>
        <w:t>es el proceso de asegurar el desempeño eficiente para alcanzar los objetivos de la empresa. Implica: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establecer </w:t>
      </w:r>
      <w:r w:rsidRPr="00D40664">
        <w:rPr>
          <w:rFonts w:ascii="Arial" w:eastAsia="Times New Roman" w:hAnsi="Arial" w:cs="Arial"/>
          <w:color w:val="008000"/>
          <w:sz w:val="20"/>
          <w:szCs w:val="20"/>
          <w:lang w:val="es-MX" w:eastAsia="es-ES"/>
        </w:rPr>
        <w:t>metas </w:t>
      </w:r>
      <w:r w:rsidRPr="00D40664">
        <w:rPr>
          <w:rFonts w:ascii="Arial" w:eastAsia="Times New Roman" w:hAnsi="Arial" w:cs="Arial"/>
          <w:color w:val="000000"/>
          <w:sz w:val="20"/>
          <w:szCs w:val="20"/>
          <w:lang w:val="es-MX" w:eastAsia="es-ES"/>
        </w:rPr>
        <w:t>y normas</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comparar el desempeño medido contra las metas y normas establecidas</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c)</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reforzar los aciertos y corregir las fallas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Las cinco funciones de la administración constituyen, el proceso administrativo pues son ejercidas en forma coincidente y continua al administrarse una empresa. El proceso administrativo se vale de enlaces y de la retroalimentación. Por ejemplo, la planificación debe preceder a la actividad de organizar, y el controlar debe seguir a las demás funciones. Por tal motivo, el proceso administrativo se representa por el diagrama mostrado en el recuadro 1-1. Han de observarse:</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los enlaces secuenciales que van desde la planificación al control y</w:t>
      </w:r>
    </w:p>
    <w:p w:rsidR="00D40664" w:rsidRPr="00D40664" w:rsidRDefault="00D40664" w:rsidP="00D40664">
      <w:pPr>
        <w:spacing w:after="0" w:line="240" w:lineRule="auto"/>
        <w:ind w:left="72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la continua retroalimentación desde las funciones 2,3,4 y 5 hacia la planificación.</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Es esencial la continua retroalimentación para mejorar el desempeño y para la planificación.</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Default="00D40664" w:rsidP="00D40664">
      <w:pPr>
        <w:spacing w:after="0" w:line="240" w:lineRule="auto"/>
        <w:ind w:left="360"/>
        <w:jc w:val="both"/>
        <w:rPr>
          <w:rFonts w:ascii="Arial" w:eastAsia="Times New Roman" w:hAnsi="Arial" w:cs="Arial"/>
          <w:i/>
          <w:iCs/>
          <w:color w:val="000000"/>
          <w:sz w:val="20"/>
          <w:szCs w:val="20"/>
          <w:lang w:val="es-MX" w:eastAsia="es-ES"/>
        </w:rPr>
      </w:pPr>
    </w:p>
    <w:p w:rsidR="00D40664" w:rsidRDefault="00D40664" w:rsidP="00D40664">
      <w:pPr>
        <w:spacing w:after="0" w:line="240" w:lineRule="auto"/>
        <w:ind w:left="360"/>
        <w:jc w:val="both"/>
        <w:rPr>
          <w:rFonts w:ascii="Arial" w:eastAsia="Times New Roman" w:hAnsi="Arial" w:cs="Arial"/>
          <w:i/>
          <w:iCs/>
          <w:color w:val="000000"/>
          <w:sz w:val="20"/>
          <w:szCs w:val="20"/>
          <w:lang w:val="es-MX" w:eastAsia="es-ES"/>
        </w:rPr>
      </w:pPr>
    </w:p>
    <w:p w:rsidR="00D40664" w:rsidRDefault="00D40664" w:rsidP="00D40664">
      <w:pPr>
        <w:spacing w:after="0" w:line="240" w:lineRule="auto"/>
        <w:ind w:left="360"/>
        <w:jc w:val="both"/>
        <w:rPr>
          <w:rFonts w:ascii="Arial" w:eastAsia="Times New Roman" w:hAnsi="Arial" w:cs="Arial"/>
          <w:i/>
          <w:iCs/>
          <w:color w:val="000000"/>
          <w:sz w:val="20"/>
          <w:szCs w:val="20"/>
          <w:lang w:val="es-MX" w:eastAsia="es-ES"/>
        </w:rPr>
      </w:pPr>
    </w:p>
    <w:p w:rsidR="00D40664" w:rsidRDefault="00D40664" w:rsidP="00D40664">
      <w:pPr>
        <w:spacing w:after="0" w:line="240" w:lineRule="auto"/>
        <w:ind w:left="360"/>
        <w:jc w:val="both"/>
        <w:rPr>
          <w:rFonts w:ascii="Arial" w:eastAsia="Times New Roman" w:hAnsi="Arial" w:cs="Arial"/>
          <w:i/>
          <w:iCs/>
          <w:color w:val="000000"/>
          <w:sz w:val="20"/>
          <w:szCs w:val="20"/>
          <w:lang w:val="es-MX" w:eastAsia="es-ES"/>
        </w:rPr>
      </w:pPr>
    </w:p>
    <w:p w:rsidR="00D40664" w:rsidRDefault="00D40664" w:rsidP="00D40664">
      <w:pPr>
        <w:spacing w:after="0" w:line="240" w:lineRule="auto"/>
        <w:ind w:left="360"/>
        <w:jc w:val="both"/>
        <w:rPr>
          <w:rFonts w:ascii="Arial" w:eastAsia="Times New Roman" w:hAnsi="Arial" w:cs="Arial"/>
          <w:i/>
          <w:iCs/>
          <w:color w:val="000000"/>
          <w:sz w:val="20"/>
          <w:szCs w:val="20"/>
          <w:lang w:val="es-MX" w:eastAsia="es-ES"/>
        </w:rPr>
      </w:pP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RECUADRO 1-1</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El proceso administrativo.</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tbl>
      <w:tblPr>
        <w:tblpPr w:leftFromText="45" w:rightFromText="45" w:vertAnchor="text"/>
        <w:tblW w:w="0" w:type="auto"/>
        <w:tblCellSpacing w:w="0" w:type="dxa"/>
        <w:tblInd w:w="360" w:type="dxa"/>
        <w:tblCellMar>
          <w:left w:w="0" w:type="dxa"/>
          <w:right w:w="0" w:type="dxa"/>
        </w:tblCellMar>
        <w:tblLook w:val="04A0" w:firstRow="1" w:lastRow="0" w:firstColumn="1" w:lastColumn="0" w:noHBand="0" w:noVBand="1"/>
      </w:tblPr>
      <w:tblGrid>
        <w:gridCol w:w="6510"/>
        <w:gridCol w:w="6"/>
      </w:tblGrid>
      <w:tr w:rsidR="00D40664" w:rsidRPr="00D40664" w:rsidTr="00D40664">
        <w:trPr>
          <w:gridAfter w:val="1"/>
          <w:tblCellSpacing w:w="0" w:type="dxa"/>
        </w:trPr>
        <w:tc>
          <w:tcPr>
            <w:tcW w:w="2625" w:type="dxa"/>
            <w:vAlign w:val="center"/>
            <w:hideMark/>
          </w:tcPr>
          <w:p w:rsidR="00D40664" w:rsidRPr="00D40664" w:rsidRDefault="00D40664" w:rsidP="00D40664">
            <w:pPr>
              <w:spacing w:after="0" w:line="240" w:lineRule="auto"/>
              <w:rPr>
                <w:rFonts w:ascii="Times New Roman" w:eastAsia="Times New Roman" w:hAnsi="Times New Roman" w:cs="Times New Roman"/>
                <w:sz w:val="1"/>
                <w:szCs w:val="24"/>
                <w:lang w:eastAsia="es-ES"/>
              </w:rPr>
            </w:pPr>
          </w:p>
        </w:tc>
      </w:tr>
      <w:tr w:rsidR="00D40664" w:rsidRPr="00D40664" w:rsidTr="00D40664">
        <w:trPr>
          <w:tblCellSpacing w:w="0" w:type="dxa"/>
        </w:trPr>
        <w:tc>
          <w:tcPr>
            <w:tcW w:w="0" w:type="auto"/>
            <w:vAlign w:val="center"/>
            <w:hideMark/>
          </w:tcPr>
          <w:p w:rsidR="00D40664" w:rsidRPr="00D40664" w:rsidRDefault="00D40664" w:rsidP="00D4066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MX" w:eastAsia="es-MX"/>
              </w:rPr>
              <w:drawing>
                <wp:anchor distT="0" distB="0" distL="114300" distR="114300" simplePos="0" relativeHeight="251658240" behindDoc="0" locked="0" layoutInCell="1" allowOverlap="1" wp14:anchorId="0BE23729" wp14:editId="006AD21A">
                  <wp:simplePos x="0" y="0"/>
                  <wp:positionH relativeFrom="column">
                    <wp:posOffset>580390</wp:posOffset>
                  </wp:positionH>
                  <wp:positionV relativeFrom="paragraph">
                    <wp:posOffset>-1652270</wp:posOffset>
                  </wp:positionV>
                  <wp:extent cx="4133850" cy="3390900"/>
                  <wp:effectExtent l="0" t="0" r="0" b="0"/>
                  <wp:wrapSquare wrapText="bothSides"/>
                  <wp:docPr id="5" name="Imagen 5" descr="http://www.uas.mx/cursoswebct/presupuestos/imagen/gr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as.mx/cursoswebct/presupuestos/imagen/gra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hideMark/>
          </w:tcPr>
          <w:p w:rsidR="00D40664" w:rsidRPr="00D40664" w:rsidRDefault="00D40664" w:rsidP="00D40664">
            <w:pPr>
              <w:spacing w:after="0" w:line="240" w:lineRule="auto"/>
              <w:rPr>
                <w:rFonts w:ascii="Times New Roman" w:eastAsia="Times New Roman" w:hAnsi="Times New Roman" w:cs="Times New Roman"/>
                <w:sz w:val="24"/>
                <w:szCs w:val="24"/>
                <w:lang w:eastAsia="es-ES"/>
              </w:rPr>
            </w:pPr>
          </w:p>
        </w:tc>
      </w:tr>
    </w:tbl>
    <w:p w:rsidR="00D40664" w:rsidRPr="00D40664" w:rsidRDefault="00D40664" w:rsidP="00D40664">
      <w:pPr>
        <w:spacing w:after="0" w:line="240" w:lineRule="auto"/>
        <w:ind w:left="360"/>
        <w:jc w:val="center"/>
        <w:rPr>
          <w:rFonts w:ascii="Arial" w:eastAsia="Times New Roman" w:hAnsi="Arial" w:cs="Arial"/>
          <w:color w:val="000000"/>
          <w:sz w:val="24"/>
          <w:szCs w:val="24"/>
          <w:lang w:eastAsia="es-ES"/>
        </w:rPr>
      </w:pPr>
      <w:r w:rsidRPr="00D40664">
        <w:rPr>
          <w:rFonts w:ascii="Arial" w:eastAsia="Times New Roman" w:hAnsi="Arial" w:cs="Arial"/>
          <w:color w:val="000000"/>
          <w:sz w:val="24"/>
          <w:szCs w:val="24"/>
          <w:lang w:eastAsia="es-ES"/>
        </w:rPr>
        <w:br w:type="textWrapping" w:clear="all"/>
      </w: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left="360"/>
        <w:jc w:val="center"/>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rPr>
          <w:rFonts w:ascii="Times New Roman" w:eastAsia="Times New Roman" w:hAnsi="Times New Roman" w:cs="Times New Roman"/>
          <w:color w:val="000000"/>
          <w:sz w:val="27"/>
          <w:szCs w:val="27"/>
          <w:lang w:eastAsia="es-ES"/>
        </w:rPr>
      </w:pPr>
      <w:r w:rsidRPr="00D40664">
        <w:rPr>
          <w:rFonts w:ascii="Times New Roman" w:eastAsia="Times New Roman" w:hAnsi="Times New Roman" w:cs="Times New Roman"/>
          <w:color w:val="000000"/>
          <w:sz w:val="27"/>
          <w:szCs w:val="27"/>
          <w:lang w:eastAsia="es-ES"/>
        </w:rPr>
        <w:br w:type="textWrapping" w:clear="all"/>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LA ESENCIA DE LA PLANIFICACIÓN DIRECTIVA</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xml:space="preserve">La planificación es la primera función de la administración que se muestra en el recuadro 1-1 y la misma se lleva a cabo de manera continua porque el transcurso del tiempo exige tanto la </w:t>
      </w:r>
      <w:proofErr w:type="spellStart"/>
      <w:r w:rsidRPr="00D40664">
        <w:rPr>
          <w:rFonts w:ascii="Arial" w:eastAsia="Times New Roman" w:hAnsi="Arial" w:cs="Arial"/>
          <w:color w:val="000000"/>
          <w:sz w:val="20"/>
          <w:szCs w:val="20"/>
          <w:lang w:val="es-MX" w:eastAsia="es-ES"/>
        </w:rPr>
        <w:t>replanificación</w:t>
      </w:r>
      <w:proofErr w:type="spellEnd"/>
      <w:r w:rsidRPr="00D40664">
        <w:rPr>
          <w:rFonts w:ascii="Arial" w:eastAsia="Times New Roman" w:hAnsi="Arial" w:cs="Arial"/>
          <w:color w:val="000000"/>
          <w:sz w:val="20"/>
          <w:szCs w:val="20"/>
          <w:lang w:val="es-MX" w:eastAsia="es-ES"/>
        </w:rPr>
        <w:t xml:space="preserve"> como el desarrollo de nuevos planes. Además, la retroalimentación continua a menudo requiere de acciones planificadas recientemente para</w:t>
      </w:r>
    </w:p>
    <w:p w:rsidR="00D40664" w:rsidRPr="00D40664" w:rsidRDefault="00D40664" w:rsidP="00D40664">
      <w:pPr>
        <w:spacing w:after="0" w:line="240" w:lineRule="auto"/>
        <w:ind w:left="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corregir las deficiencias observadas en el desempeño</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hacer frente a sucesos imprevistos de naturaleza desfavorable y</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c)</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aprovechar los nuevos adelantos.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planeación directiva es un proceso que comprende las siguientes cinco fases:</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establecer </w:t>
      </w:r>
      <w:r w:rsidRPr="00D40664">
        <w:rPr>
          <w:rFonts w:ascii="Arial" w:eastAsia="Times New Roman" w:hAnsi="Arial" w:cs="Arial"/>
          <w:b/>
          <w:bCs/>
          <w:color w:val="000000"/>
          <w:sz w:val="20"/>
          <w:szCs w:val="20"/>
          <w:lang w:val="es-MX" w:eastAsia="es-ES"/>
        </w:rPr>
        <w:t>objetivos y metas</w:t>
      </w:r>
      <w:r w:rsidRPr="00D40664">
        <w:rPr>
          <w:rFonts w:ascii="Arial" w:eastAsia="Times New Roman" w:hAnsi="Arial" w:cs="Arial"/>
          <w:color w:val="000000"/>
          <w:sz w:val="20"/>
          <w:szCs w:val="20"/>
          <w:lang w:val="es-MX" w:eastAsia="es-ES"/>
        </w:rPr>
        <w:t> empresariales</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desarrollar </w:t>
      </w:r>
      <w:r w:rsidRPr="00D40664">
        <w:rPr>
          <w:rFonts w:ascii="Arial" w:eastAsia="Times New Roman" w:hAnsi="Arial" w:cs="Arial"/>
          <w:b/>
          <w:bCs/>
          <w:color w:val="000000"/>
          <w:sz w:val="20"/>
          <w:szCs w:val="20"/>
          <w:lang w:val="es-MX" w:eastAsia="es-ES"/>
        </w:rPr>
        <w:t>premisas</w:t>
      </w:r>
      <w:r w:rsidRPr="00D40664">
        <w:rPr>
          <w:rFonts w:ascii="Arial" w:eastAsia="Times New Roman" w:hAnsi="Arial" w:cs="Arial"/>
          <w:color w:val="000000"/>
          <w:sz w:val="20"/>
          <w:szCs w:val="20"/>
          <w:lang w:val="es-MX" w:eastAsia="es-ES"/>
        </w:rPr>
        <w:t> acerca del medio ambiente en el que opera la entidad</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tomar </w:t>
      </w:r>
      <w:r w:rsidRPr="00D40664">
        <w:rPr>
          <w:rFonts w:ascii="Arial" w:eastAsia="Times New Roman" w:hAnsi="Arial" w:cs="Arial"/>
          <w:b/>
          <w:bCs/>
          <w:color w:val="000000"/>
          <w:sz w:val="20"/>
          <w:szCs w:val="20"/>
          <w:lang w:val="es-MX" w:eastAsia="es-ES"/>
        </w:rPr>
        <w:t>decisiones</w:t>
      </w:r>
      <w:r w:rsidRPr="00D40664">
        <w:rPr>
          <w:rFonts w:ascii="Arial" w:eastAsia="Times New Roman" w:hAnsi="Arial" w:cs="Arial"/>
          <w:color w:val="000000"/>
          <w:sz w:val="20"/>
          <w:szCs w:val="20"/>
          <w:lang w:val="es-MX" w:eastAsia="es-ES"/>
        </w:rPr>
        <w:t> respecto a los cursos de acción</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emprender </w:t>
      </w:r>
      <w:r w:rsidRPr="00D40664">
        <w:rPr>
          <w:rFonts w:ascii="Arial" w:eastAsia="Times New Roman" w:hAnsi="Arial" w:cs="Arial"/>
          <w:b/>
          <w:bCs/>
          <w:color w:val="000000"/>
          <w:sz w:val="20"/>
          <w:szCs w:val="20"/>
          <w:lang w:val="es-MX" w:eastAsia="es-ES"/>
        </w:rPr>
        <w:t>acciones</w:t>
      </w:r>
      <w:r w:rsidRPr="00D40664">
        <w:rPr>
          <w:rFonts w:ascii="Arial" w:eastAsia="Times New Roman" w:hAnsi="Arial" w:cs="Arial"/>
          <w:color w:val="000000"/>
          <w:sz w:val="20"/>
          <w:szCs w:val="20"/>
          <w:lang w:val="es-MX" w:eastAsia="es-ES"/>
        </w:rPr>
        <w:t> que tiendan a activar los planes, y</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evaluar la </w:t>
      </w:r>
      <w:r w:rsidRPr="00D40664">
        <w:rPr>
          <w:rFonts w:ascii="Arial" w:eastAsia="Times New Roman" w:hAnsi="Arial" w:cs="Arial"/>
          <w:b/>
          <w:bCs/>
          <w:color w:val="000000"/>
          <w:sz w:val="20"/>
          <w:szCs w:val="20"/>
          <w:lang w:val="es-MX" w:eastAsia="es-ES"/>
        </w:rPr>
        <w:t>retroalimentación del desempeño</w:t>
      </w:r>
      <w:r w:rsidRPr="00D40664">
        <w:rPr>
          <w:rFonts w:ascii="Arial" w:eastAsia="Times New Roman" w:hAnsi="Arial" w:cs="Arial"/>
          <w:color w:val="000000"/>
          <w:sz w:val="20"/>
          <w:szCs w:val="20"/>
          <w:lang w:val="es-MX" w:eastAsia="es-ES"/>
        </w:rPr>
        <w:t xml:space="preserve"> para la </w:t>
      </w:r>
      <w:proofErr w:type="spellStart"/>
      <w:r w:rsidRPr="00D40664">
        <w:rPr>
          <w:rFonts w:ascii="Arial" w:eastAsia="Times New Roman" w:hAnsi="Arial" w:cs="Arial"/>
          <w:color w:val="000000"/>
          <w:sz w:val="20"/>
          <w:szCs w:val="20"/>
          <w:lang w:val="es-MX" w:eastAsia="es-ES"/>
        </w:rPr>
        <w:t>replanificación</w:t>
      </w:r>
      <w:proofErr w:type="spellEnd"/>
      <w:r w:rsidRPr="00D40664">
        <w:rPr>
          <w:rFonts w:ascii="Arial" w:eastAsia="Times New Roman" w:hAnsi="Arial" w:cs="Arial"/>
          <w:color w:val="000000"/>
          <w:sz w:val="20"/>
          <w:szCs w:val="20"/>
          <w:lang w:val="es-MX" w:eastAsia="es-ES"/>
        </w:rPr>
        <w:t>.</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planificación directiva constituye la base para el ejercicio de las otras cuatro funciones que se muestran en el recuadro 1-1</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Deben tomarse decisiones periódicas acerca de los futuros cursos de acción de la entidad y deben, asimismo, corregirse los pasados cursos de acción. La toma de decisiones por la administración implica un importante proceso de dirección empresarial.</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El proceso de toma de decisiones.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La toma de decisiones entraña un compromiso o resolución de hacer, dejar de hacer, o de adoptar o rechazar una actitud. Una toma de decisiones requiere creatividad y confianza. Se ve cercada por el </w:t>
      </w:r>
      <w:r w:rsidRPr="00D40664">
        <w:rPr>
          <w:rFonts w:ascii="Arial" w:eastAsia="Times New Roman" w:hAnsi="Arial" w:cs="Arial"/>
          <w:color w:val="008000"/>
          <w:sz w:val="20"/>
          <w:szCs w:val="20"/>
          <w:lang w:val="es-MX" w:eastAsia="es-ES"/>
        </w:rPr>
        <w:t>riesgo, la incertidumbre</w:t>
      </w:r>
      <w:r w:rsidRPr="00D40664">
        <w:rPr>
          <w:rFonts w:ascii="Arial" w:eastAsia="Times New Roman" w:hAnsi="Arial" w:cs="Arial"/>
          <w:color w:val="000000"/>
          <w:sz w:val="20"/>
          <w:szCs w:val="20"/>
          <w:lang w:val="es-MX" w:eastAsia="es-ES"/>
        </w:rPr>
        <w:t>, la crítica y la </w:t>
      </w:r>
      <w:proofErr w:type="spellStart"/>
      <w:r w:rsidRPr="00D40664">
        <w:rPr>
          <w:rFonts w:ascii="Arial" w:eastAsia="Times New Roman" w:hAnsi="Arial" w:cs="Arial"/>
          <w:color w:val="008000"/>
          <w:sz w:val="20"/>
          <w:szCs w:val="20"/>
          <w:lang w:val="es-MX" w:eastAsia="es-ES"/>
        </w:rPr>
        <w:t>conjeturación</w:t>
      </w:r>
      <w:proofErr w:type="spellEnd"/>
      <w:r w:rsidRPr="00D40664">
        <w:rPr>
          <w:rFonts w:ascii="Arial" w:eastAsia="Times New Roman" w:hAnsi="Arial" w:cs="Arial"/>
          <w:color w:val="000000"/>
          <w:sz w:val="20"/>
          <w:szCs w:val="20"/>
          <w:lang w:val="es-MX" w:eastAsia="es-ES"/>
        </w:rPr>
        <w:t> secundaria. Es importante comprender que no hacer nada respecto a un asunto o a un problema es, en sí y por sí, una decisión.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Pasos en el proceso de toma de decisiones.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Reconocer un problema</w:t>
      </w:r>
      <w:r w:rsidRPr="00D40664">
        <w:rPr>
          <w:rFonts w:ascii="Arial" w:eastAsia="Times New Roman" w:hAnsi="Arial" w:cs="Arial"/>
          <w:color w:val="000000"/>
          <w:sz w:val="20"/>
          <w:szCs w:val="20"/>
          <w:lang w:val="es-MX" w:eastAsia="es-ES"/>
        </w:rPr>
        <w:t> – Existe un problema, necesita hacerse una elección, o hay un obstáculo para alcanzar una meta empresarial.</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Identificar alternativas </w:t>
      </w:r>
      <w:r w:rsidRPr="00D40664">
        <w:rPr>
          <w:rFonts w:ascii="Arial" w:eastAsia="Times New Roman" w:hAnsi="Arial" w:cs="Arial"/>
          <w:color w:val="000000"/>
          <w:sz w:val="20"/>
          <w:szCs w:val="20"/>
          <w:lang w:val="es-MX" w:eastAsia="es-ES"/>
        </w:rPr>
        <w:t> - Se hace un esfuerzo sistemático por identificar las opciones disponibles. Por lo general, existe un número limitado de alternativas, restringidas, además, por el tiempo y los recursos monetarios.</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Especificar las fuentes de incertidumbre </w:t>
      </w:r>
      <w:r w:rsidRPr="00D40664">
        <w:rPr>
          <w:rFonts w:ascii="Arial" w:eastAsia="Times New Roman" w:hAnsi="Arial" w:cs="Arial"/>
          <w:color w:val="000000"/>
          <w:sz w:val="20"/>
          <w:szCs w:val="20"/>
          <w:lang w:val="es-MX" w:eastAsia="es-ES"/>
        </w:rPr>
        <w:t>– Se efectúa un análisis cuidadoso de los posibles sucesos que pueden ocurrir. Hasta donde es posible, quizá existan probabilidades o posibilidades asociadas con estos sucesos.</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Escoger un criterio </w:t>
      </w:r>
      <w:r w:rsidRPr="00D40664">
        <w:rPr>
          <w:rFonts w:ascii="Arial" w:eastAsia="Times New Roman" w:hAnsi="Arial" w:cs="Arial"/>
          <w:color w:val="000000"/>
          <w:sz w:val="20"/>
          <w:szCs w:val="20"/>
          <w:lang w:val="es-MX" w:eastAsia="es-ES"/>
        </w:rPr>
        <w:t>– Se elige el criterio conforme al cual se evaluarán las alternativas. Pueden escogerse criterios tales como la utilidad, el margen global de contribución, la tasa de rendimiento o el valor actual neto.</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Considerar preferencias de riesgo </w:t>
      </w:r>
      <w:r w:rsidRPr="00D40664">
        <w:rPr>
          <w:rFonts w:ascii="Arial" w:eastAsia="Times New Roman" w:hAnsi="Arial" w:cs="Arial"/>
          <w:color w:val="000000"/>
          <w:sz w:val="20"/>
          <w:szCs w:val="20"/>
          <w:lang w:val="es-MX" w:eastAsia="es-ES"/>
        </w:rPr>
        <w:t>– Se toma en consideración el punto hasta el cual la dirección está dispuesta a elegir una alternativa riesgosa. De manera equivalente, la dirección considera la proporción entre el riesgo y el rendimiento. ¿Qué mayor </w:t>
      </w:r>
      <w:r w:rsidRPr="00D40664">
        <w:rPr>
          <w:rFonts w:ascii="Arial" w:eastAsia="Times New Roman" w:hAnsi="Arial" w:cs="Arial"/>
          <w:color w:val="008000"/>
          <w:sz w:val="20"/>
          <w:szCs w:val="20"/>
          <w:lang w:val="es-MX" w:eastAsia="es-ES"/>
        </w:rPr>
        <w:t>rendimiento</w:t>
      </w:r>
      <w:r w:rsidRPr="00D40664">
        <w:rPr>
          <w:rFonts w:ascii="Arial" w:eastAsia="Times New Roman" w:hAnsi="Arial" w:cs="Arial"/>
          <w:color w:val="000000"/>
          <w:sz w:val="20"/>
          <w:szCs w:val="20"/>
          <w:lang w:val="es-MX" w:eastAsia="es-ES"/>
        </w:rPr>
        <w:t xml:space="preserve"> es necesario que brinde una alternativa riesgosa para que pueda justificar su riesgo </w:t>
      </w:r>
      <w:proofErr w:type="spellStart"/>
      <w:r w:rsidRPr="00D40664">
        <w:rPr>
          <w:rFonts w:ascii="Arial" w:eastAsia="Times New Roman" w:hAnsi="Arial" w:cs="Arial"/>
          <w:color w:val="000000"/>
          <w:sz w:val="20"/>
          <w:szCs w:val="20"/>
          <w:lang w:val="es-MX" w:eastAsia="es-ES"/>
        </w:rPr>
        <w:t>enherente</w:t>
      </w:r>
      <w:proofErr w:type="spellEnd"/>
      <w:r w:rsidRPr="00D40664">
        <w:rPr>
          <w:rFonts w:ascii="Arial" w:eastAsia="Times New Roman" w:hAnsi="Arial" w:cs="Arial"/>
          <w:color w:val="000000"/>
          <w:sz w:val="20"/>
          <w:szCs w:val="20"/>
          <w:lang w:val="es-MX" w:eastAsia="es-ES"/>
        </w:rPr>
        <w:t>?</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6)</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Evaluar alternativas </w:t>
      </w:r>
      <w:r w:rsidRPr="00D40664">
        <w:rPr>
          <w:rFonts w:ascii="Arial" w:eastAsia="Times New Roman" w:hAnsi="Arial" w:cs="Arial"/>
          <w:color w:val="000000"/>
          <w:sz w:val="20"/>
          <w:szCs w:val="20"/>
          <w:lang w:val="es-MX" w:eastAsia="es-ES"/>
        </w:rPr>
        <w:t>– A la luz del menú de opciones en el paso 2, las fuentes de incertidumbre identificadas en el paso 3, el criterio establecido en el paso 4 y las preferencias del riesgo precisadas en el paso 5 determinan el resultado final asociado con la alternativa.</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7)</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Elegir la mejor alternativa </w:t>
      </w:r>
      <w:r w:rsidRPr="00D40664">
        <w:rPr>
          <w:rFonts w:ascii="Arial" w:eastAsia="Times New Roman" w:hAnsi="Arial" w:cs="Arial"/>
          <w:color w:val="000000"/>
          <w:sz w:val="20"/>
          <w:szCs w:val="20"/>
          <w:lang w:val="es-MX" w:eastAsia="es-ES"/>
        </w:rPr>
        <w:t>– La evaluación de alternativas en el paso 6, junto con una cuidadosa consideración de los objetivos y las metas de la empresa, tiene como resultado la elección de una alternativa.</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8)</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b/>
          <w:bCs/>
          <w:color w:val="000000"/>
          <w:sz w:val="20"/>
          <w:szCs w:val="20"/>
          <w:lang w:val="es-MX" w:eastAsia="es-ES"/>
        </w:rPr>
        <w:t>Implantar el curso de acción seleccionado </w:t>
      </w:r>
      <w:r w:rsidRPr="00D40664">
        <w:rPr>
          <w:rFonts w:ascii="Arial" w:eastAsia="Times New Roman" w:hAnsi="Arial" w:cs="Arial"/>
          <w:color w:val="000000"/>
          <w:sz w:val="20"/>
          <w:szCs w:val="20"/>
          <w:lang w:val="es-MX" w:eastAsia="es-ES"/>
        </w:rPr>
        <w:t>– Se implantan las acciones aprobadas para iniciar la alternativa escogida. Ninguna decisión eficaz será posible a menos que se lleven a cabo acciones eficaces que la hagan realidad.</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b/>
          <w:b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b/>
          <w:b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ALGUNAS OPINIONES CONCEPTUALES ACERCA DEL PAPEL DE LA ADMINISTRACIÓN.</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Un polo extremo respecto al verdadero papel de la administración en entidades mercantiles o no mercantiles ha sido designado como la teoría del mercado, como polo opuesto a esta filosofía encontramos la teoría de la planificación y el control.</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teoría del mercado mira el papel de la administración básicamente como constituido por </w:t>
      </w:r>
      <w:r w:rsidRPr="00D40664">
        <w:rPr>
          <w:rFonts w:ascii="Arial" w:eastAsia="Times New Roman" w:hAnsi="Arial" w:cs="Arial"/>
          <w:b/>
          <w:bCs/>
          <w:color w:val="000000"/>
          <w:sz w:val="20"/>
          <w:szCs w:val="20"/>
          <w:lang w:val="es-MX" w:eastAsia="es-ES"/>
        </w:rPr>
        <w:t>decisiones reactivas </w:t>
      </w:r>
      <w:r w:rsidRPr="00D40664">
        <w:rPr>
          <w:rFonts w:ascii="Arial" w:eastAsia="Times New Roman" w:hAnsi="Arial" w:cs="Arial"/>
          <w:color w:val="000000"/>
          <w:sz w:val="20"/>
          <w:szCs w:val="20"/>
          <w:lang w:val="es-MX" w:eastAsia="es-ES"/>
        </w:rPr>
        <w:t>que responden</w:t>
      </w:r>
      <w:r w:rsidRPr="00D40664">
        <w:rPr>
          <w:rFonts w:ascii="Arial" w:eastAsia="Times New Roman" w:hAnsi="Arial" w:cs="Arial"/>
          <w:b/>
          <w:bCs/>
          <w:color w:val="000000"/>
          <w:sz w:val="20"/>
          <w:szCs w:val="20"/>
          <w:lang w:val="es-MX" w:eastAsia="es-ES"/>
        </w:rPr>
        <w:t> </w:t>
      </w:r>
      <w:r w:rsidRPr="00D40664">
        <w:rPr>
          <w:rFonts w:ascii="Arial" w:eastAsia="Times New Roman" w:hAnsi="Arial" w:cs="Arial"/>
          <w:color w:val="000000"/>
          <w:sz w:val="20"/>
          <w:szCs w:val="20"/>
          <w:lang w:val="es-MX" w:eastAsia="es-ES"/>
        </w:rPr>
        <w:t>a los sucesos ambientales a medida que éstos tienen lugar. Este parecer concede un papel pasivo a la administración. Por otro lado la teoría de la planificación y el control percibe el papel de la administración esencialmente como uno de naturaleza </w:t>
      </w:r>
      <w:r w:rsidRPr="00D40664">
        <w:rPr>
          <w:rFonts w:ascii="Arial" w:eastAsia="Times New Roman" w:hAnsi="Arial" w:cs="Arial"/>
          <w:b/>
          <w:bCs/>
          <w:color w:val="000000"/>
          <w:sz w:val="20"/>
          <w:szCs w:val="20"/>
          <w:lang w:val="es-MX" w:eastAsia="es-ES"/>
        </w:rPr>
        <w:t>activa </w:t>
      </w:r>
      <w:r w:rsidRPr="00D40664">
        <w:rPr>
          <w:rFonts w:ascii="Arial" w:eastAsia="Times New Roman" w:hAnsi="Arial" w:cs="Arial"/>
          <w:color w:val="000000"/>
          <w:sz w:val="20"/>
          <w:szCs w:val="20"/>
          <w:lang w:val="es-MX" w:eastAsia="es-ES"/>
        </w:rPr>
        <w:t>que intenta acondicionar el estado de la empresa. Esta segunda teoría destaca la función de planificación de la administración. El concepto de la planificación y control integral de utilidades se apoya en la teoría de la planificación y el control; es decir, el factor primordial del éxito en una empresa es la competencia de la dirección para planificar y controlar las actividades de la organización, la administración debe tener confianza en su habilidad para establecer objetivos realistas y desarrollar eficientes estrategias para alcanzar sus objetivos.</w:t>
      </w: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Default="00D40664" w:rsidP="00D40664">
      <w:pPr>
        <w:spacing w:after="0" w:line="240" w:lineRule="auto"/>
        <w:jc w:val="both"/>
        <w:rPr>
          <w:rFonts w:ascii="Arial" w:eastAsia="Times New Roman" w:hAnsi="Arial" w:cs="Arial"/>
          <w:i/>
          <w:iCs/>
          <w:color w:val="000000"/>
          <w:sz w:val="20"/>
          <w:szCs w:val="20"/>
          <w:lang w:val="es-MX" w:eastAsia="es-ES"/>
        </w:rPr>
      </w:pP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RECUADRO 1-3</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Diferencias entre la teoría del mercado y la teoría de la planificación y el control</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tbl>
      <w:tblPr>
        <w:tblW w:w="0" w:type="auto"/>
        <w:jc w:val="center"/>
        <w:tblCellMar>
          <w:left w:w="0" w:type="dxa"/>
          <w:right w:w="0" w:type="dxa"/>
        </w:tblCellMar>
        <w:tblLook w:val="04A0" w:firstRow="1" w:lastRow="0" w:firstColumn="1" w:lastColumn="0" w:noHBand="0" w:noVBand="1"/>
      </w:tblPr>
      <w:tblGrid>
        <w:gridCol w:w="4333"/>
        <w:gridCol w:w="4311"/>
      </w:tblGrid>
      <w:tr w:rsidR="00D40664" w:rsidRPr="00D40664" w:rsidTr="00D40664">
        <w:trPr>
          <w:jc w:val="center"/>
        </w:trPr>
        <w:tc>
          <w:tcPr>
            <w:tcW w:w="44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i/>
                <w:iCs/>
                <w:sz w:val="20"/>
                <w:szCs w:val="20"/>
                <w:lang w:val="es-MX" w:eastAsia="es-ES"/>
              </w:rPr>
              <w:t> </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TEORÍA DEL MERCADO</w:t>
            </w:r>
          </w:p>
        </w:tc>
        <w:tc>
          <w:tcPr>
            <w:tcW w:w="4489"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i/>
                <w:iCs/>
                <w:sz w:val="20"/>
                <w:szCs w:val="20"/>
                <w:lang w:val="es-MX" w:eastAsia="es-ES"/>
              </w:rPr>
              <w:t> </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TEORÍA DE LA PLANIFICACIÓN Y EL CONTROL</w:t>
            </w:r>
          </w:p>
        </w:tc>
      </w:tr>
      <w:tr w:rsidR="00D40664" w:rsidRPr="00D40664" w:rsidTr="00D40664">
        <w:trPr>
          <w:jc w:val="center"/>
        </w:trPr>
        <w:tc>
          <w:tcPr>
            <w:tcW w:w="448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i/>
                <w:iCs/>
                <w:sz w:val="20"/>
                <w:szCs w:val="20"/>
                <w:lang w:val="es-MX" w:eastAsia="es-ES"/>
              </w:rPr>
              <w:t> </w:t>
            </w:r>
          </w:p>
          <w:p w:rsidR="00D40664" w:rsidRPr="00D40664" w:rsidRDefault="00D40664" w:rsidP="00D40664">
            <w:pPr>
              <w:spacing w:after="0" w:line="240" w:lineRule="auto"/>
              <w:ind w:left="456" w:hanging="456"/>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1.</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La administración está sólo al capricho de las fuerzas económicas, sociales y políticas prevalecientes (medio ambiente)</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456" w:hanging="456"/>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2.</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En consecuencia, la administración esencialmente desempeña un papel de pitonisa que lee el medio ambiente.</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456" w:hanging="456"/>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3.</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Cuando se lee el medio ambiente, la administración toma decisiones reactivas.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456" w:hanging="456"/>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4.</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Por lo tanto, la competencia (éxito) de la administración depende de una habilidad para leer el medio ambiente y reaccionar prudentemente.</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456"/>
              <w:jc w:val="both"/>
              <w:rPr>
                <w:rFonts w:ascii="Arial" w:eastAsia="Times New Roman" w:hAnsi="Arial" w:cs="Arial"/>
                <w:sz w:val="24"/>
                <w:szCs w:val="24"/>
                <w:lang w:eastAsia="es-ES"/>
              </w:rPr>
            </w:pPr>
            <w:r w:rsidRPr="00D40664">
              <w:rPr>
                <w:rFonts w:ascii="Arial" w:eastAsia="Times New Roman" w:hAnsi="Arial" w:cs="Arial"/>
                <w:b/>
                <w:bCs/>
                <w:sz w:val="20"/>
                <w:szCs w:val="20"/>
                <w:lang w:val="es-MX" w:eastAsia="es-ES"/>
              </w:rPr>
              <w:t>Decisiones reactivas (a posteriori)</w:t>
            </w:r>
          </w:p>
          <w:p w:rsidR="00D40664" w:rsidRPr="00D40664" w:rsidRDefault="00D40664" w:rsidP="00D40664">
            <w:pPr>
              <w:spacing w:after="0" w:line="240" w:lineRule="auto"/>
              <w:ind w:left="456"/>
              <w:jc w:val="both"/>
              <w:rPr>
                <w:rFonts w:ascii="Arial" w:eastAsia="Times New Roman" w:hAnsi="Arial" w:cs="Arial"/>
                <w:sz w:val="24"/>
                <w:szCs w:val="24"/>
                <w:lang w:eastAsia="es-ES"/>
              </w:rPr>
            </w:pPr>
            <w:r w:rsidRPr="00D40664">
              <w:rPr>
                <w:rFonts w:ascii="Arial" w:eastAsia="Times New Roman" w:hAnsi="Arial" w:cs="Arial"/>
                <w:b/>
                <w:bCs/>
                <w:sz w:val="20"/>
                <w:szCs w:val="20"/>
                <w:lang w:val="es-MX" w:eastAsia="es-ES"/>
              </w:rPr>
              <w:t> </w:t>
            </w:r>
          </w:p>
          <w:p w:rsidR="00D40664" w:rsidRPr="00D40664" w:rsidRDefault="00D40664" w:rsidP="00D40664">
            <w:pPr>
              <w:spacing w:after="0" w:line="240" w:lineRule="auto"/>
              <w:ind w:left="456"/>
              <w:jc w:val="both"/>
              <w:rPr>
                <w:rFonts w:ascii="Arial" w:eastAsia="Times New Roman" w:hAnsi="Arial" w:cs="Arial"/>
                <w:sz w:val="24"/>
                <w:szCs w:val="24"/>
                <w:lang w:eastAsia="es-ES"/>
              </w:rPr>
            </w:pPr>
            <w:r w:rsidRPr="00D40664">
              <w:rPr>
                <w:rFonts w:ascii="Arial" w:eastAsia="Times New Roman" w:hAnsi="Arial" w:cs="Arial"/>
                <w:b/>
                <w:bCs/>
                <w:sz w:val="20"/>
                <w:szCs w:val="20"/>
                <w:lang w:val="es-MX" w:eastAsia="es-ES"/>
              </w:rPr>
              <w:t>La administración lee los sucesos que están ocurriendo y entonces reacciona ante los mismos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4"/>
                <w:szCs w:val="24"/>
                <w:lang w:eastAsia="es-ES"/>
              </w:rPr>
              <w:t> </w:t>
            </w:r>
          </w:p>
        </w:tc>
        <w:tc>
          <w:tcPr>
            <w:tcW w:w="4489" w:type="dxa"/>
            <w:tcBorders>
              <w:top w:val="nil"/>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i/>
                <w:iCs/>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1.</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El destino de la empresa puede ser manipulado; por consiguiente, puede ser planificado y controlado por la administración.</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2.</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Los buenos gerentes pueden hallar formas realistas de lograr los objetivos.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3.</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La administración puede manipular las </w:t>
            </w:r>
            <w:r w:rsidRPr="00D40664">
              <w:rPr>
                <w:rFonts w:ascii="Arial" w:eastAsia="Times New Roman" w:hAnsi="Arial" w:cs="Arial"/>
                <w:color w:val="008000"/>
                <w:sz w:val="20"/>
                <w:szCs w:val="20"/>
                <w:lang w:val="es-MX" w:eastAsia="es-ES"/>
              </w:rPr>
              <w:t>variables controlables</w:t>
            </w:r>
            <w:r w:rsidRPr="00D40664">
              <w:rPr>
                <w:rFonts w:ascii="Arial" w:eastAsia="Times New Roman" w:hAnsi="Arial" w:cs="Arial"/>
                <w:sz w:val="20"/>
                <w:szCs w:val="20"/>
                <w:lang w:val="es-MX" w:eastAsia="es-ES"/>
              </w:rPr>
              <w:t> y planificar para las </w:t>
            </w:r>
            <w:r w:rsidRPr="00D40664">
              <w:rPr>
                <w:rFonts w:ascii="Arial" w:eastAsia="Times New Roman" w:hAnsi="Arial" w:cs="Arial"/>
                <w:color w:val="008000"/>
                <w:sz w:val="20"/>
                <w:szCs w:val="20"/>
                <w:lang w:val="es-MX" w:eastAsia="es-ES"/>
              </w:rPr>
              <w:t>variables no controlables</w:t>
            </w:r>
            <w:r w:rsidRPr="00D40664">
              <w:rPr>
                <w:rFonts w:ascii="Arial" w:eastAsia="Times New Roman" w:hAnsi="Arial" w:cs="Arial"/>
                <w:sz w:val="20"/>
                <w:szCs w:val="20"/>
                <w:lang w:val="es-MX" w:eastAsia="es-ES"/>
              </w:rPr>
              <w:t>.</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4.</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Por lo tanto, la calidad de las decisiones de planificación por la administración determina la competencia de ésta.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b/>
                <w:bCs/>
                <w:sz w:val="20"/>
                <w:szCs w:val="20"/>
                <w:lang w:val="es-MX" w:eastAsia="es-ES"/>
              </w:rPr>
              <w:t>Reacciones activas (a priori)</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b/>
                <w:bCs/>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b/>
                <w:bCs/>
                <w:sz w:val="20"/>
                <w:szCs w:val="20"/>
                <w:lang w:val="es-MX" w:eastAsia="es-ES"/>
              </w:rPr>
              <w:t xml:space="preserve">La administración </w:t>
            </w:r>
            <w:proofErr w:type="spellStart"/>
            <w:r w:rsidRPr="00D40664">
              <w:rPr>
                <w:rFonts w:ascii="Arial" w:eastAsia="Times New Roman" w:hAnsi="Arial" w:cs="Arial"/>
                <w:b/>
                <w:bCs/>
                <w:sz w:val="20"/>
                <w:szCs w:val="20"/>
                <w:lang w:val="es-MX" w:eastAsia="es-ES"/>
              </w:rPr>
              <w:t>prevee</w:t>
            </w:r>
            <w:proofErr w:type="spellEnd"/>
            <w:r w:rsidRPr="00D40664">
              <w:rPr>
                <w:rFonts w:ascii="Arial" w:eastAsia="Times New Roman" w:hAnsi="Arial" w:cs="Arial"/>
                <w:b/>
                <w:bCs/>
                <w:sz w:val="20"/>
                <w:szCs w:val="20"/>
                <w:lang w:val="es-MX" w:eastAsia="es-ES"/>
              </w:rPr>
              <w:t xml:space="preserve"> los futuros sucesos y planea cómo enfrentarlos</w:t>
            </w:r>
            <w:r w:rsidRPr="00D40664">
              <w:rPr>
                <w:rFonts w:ascii="Arial" w:eastAsia="Times New Roman" w:hAnsi="Arial" w:cs="Arial"/>
                <w:sz w:val="20"/>
                <w:szCs w:val="20"/>
                <w:lang w:val="es-MX" w:eastAsia="es-ES"/>
              </w:rPr>
              <w:t>.</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4"/>
                <w:szCs w:val="24"/>
                <w:lang w:eastAsia="es-ES"/>
              </w:rPr>
              <w:t> </w:t>
            </w:r>
          </w:p>
        </w:tc>
      </w:tr>
    </w:tbl>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En el mundo real de los negocios, la administración opera en algún punto intermedio entre los dos extremos. De vez en cuando, algunas compañías se encuentran en situaciones en las que las variables no controlables parecen ser lo bastante dominantes como para determinar el destino de la compañía. Esta observación es válida en numerosas situaciones cuando se las mira en el corto plazo. Sin embargo, tales situaciones no niegan la teoría de la planificación y el control. En prácticamente todos los casos, una administración bien informada e imaginativa puede manipular muchas variables que habrán de tener un impacto dominante sobre el éxito futuro de largo alcance de la empresa. Por ejemplo, una competente administración, que se encuentre en un entorno (industrial, área del mercado, línea de productos, ubicación geográfica, situación política) en el que el destino a largo plazo de la empresa se vea dominado por las variables no controlables, ideará muy pronto caminos que le permitan moverse a otros medios en los que sean variables controlables las que tiendan a predominar. Los directivos competentes, al igual que los inversionistas sensatos, generalmente no se interesan en operar en un medio ambiente que sea del todo </w:t>
      </w:r>
      <w:r w:rsidRPr="00D40664">
        <w:rPr>
          <w:rFonts w:ascii="Arial" w:eastAsia="Times New Roman" w:hAnsi="Arial" w:cs="Arial"/>
          <w:color w:val="008000"/>
          <w:sz w:val="20"/>
          <w:szCs w:val="20"/>
          <w:lang w:val="es-MX" w:eastAsia="es-ES"/>
        </w:rPr>
        <w:t>aleatorio</w:t>
      </w:r>
      <w:r w:rsidRPr="00D40664">
        <w:rPr>
          <w:rFonts w:ascii="Arial" w:eastAsia="Times New Roman" w:hAnsi="Arial" w:cs="Arial"/>
          <w:color w:val="000000"/>
          <w:sz w:val="20"/>
          <w:szCs w:val="20"/>
          <w:lang w:val="es-MX" w:eastAsia="es-ES"/>
        </w:rPr>
        <w:t>. Tal parece, pues, que una administración, mientras más cerca opere de acuerdo con la teoría de la planificación y el control, mayores serán las oportunidades para reducir la naturaleza </w:t>
      </w:r>
      <w:r w:rsidRPr="00D40664">
        <w:rPr>
          <w:rFonts w:ascii="Arial" w:eastAsia="Times New Roman" w:hAnsi="Arial" w:cs="Arial"/>
          <w:color w:val="008000"/>
          <w:sz w:val="20"/>
          <w:szCs w:val="20"/>
          <w:lang w:val="es-MX" w:eastAsia="es-ES"/>
        </w:rPr>
        <w:t>fortuita</w:t>
      </w:r>
      <w:r w:rsidRPr="00D40664">
        <w:rPr>
          <w:rFonts w:ascii="Arial" w:eastAsia="Times New Roman" w:hAnsi="Arial" w:cs="Arial"/>
          <w:color w:val="000000"/>
          <w:sz w:val="20"/>
          <w:szCs w:val="20"/>
          <w:lang w:val="es-MX" w:eastAsia="es-ES"/>
        </w:rPr>
        <w:t> de los sucesos y mayor, también, la importancia de la competencia de la administración.</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Default="00D40664" w:rsidP="00D40664">
      <w:pPr>
        <w:spacing w:after="0" w:line="240" w:lineRule="auto"/>
        <w:ind w:firstLine="708"/>
        <w:jc w:val="both"/>
        <w:rPr>
          <w:rFonts w:ascii="Arial" w:eastAsia="Times New Roman" w:hAnsi="Arial" w:cs="Arial"/>
          <w:color w:val="000000"/>
          <w:sz w:val="20"/>
          <w:szCs w:val="20"/>
          <w:lang w:val="es-MX" w:eastAsia="es-ES"/>
        </w:rPr>
      </w:pPr>
      <w:r w:rsidRPr="00D40664">
        <w:rPr>
          <w:rFonts w:ascii="Arial" w:eastAsia="Times New Roman" w:hAnsi="Arial" w:cs="Arial"/>
          <w:color w:val="000000"/>
          <w:sz w:val="20"/>
          <w:szCs w:val="20"/>
          <w:lang w:val="es-MX" w:eastAsia="es-ES"/>
        </w:rPr>
        <w:t>Congruente con su visión conceptual del papel de la administración, Fayol (uno de los primeros observadores perceptivos de ese rol) escribió que todas las actividades de una empresa industrial podrían dividirse en seis categorías:</w:t>
      </w:r>
    </w:p>
    <w:p w:rsidR="00D40664" w:rsidRDefault="00D40664" w:rsidP="00D40664">
      <w:pPr>
        <w:spacing w:after="0" w:line="240" w:lineRule="auto"/>
        <w:ind w:firstLine="708"/>
        <w:jc w:val="both"/>
        <w:rPr>
          <w:rFonts w:ascii="Arial" w:eastAsia="Times New Roman" w:hAnsi="Arial" w:cs="Arial"/>
          <w:color w:val="000000"/>
          <w:sz w:val="20"/>
          <w:szCs w:val="20"/>
          <w:lang w:val="es-MX" w:eastAsia="es-ES"/>
        </w:rPr>
      </w:pPr>
    </w:p>
    <w:p w:rsidR="00D40664" w:rsidRDefault="00D40664" w:rsidP="00D40664">
      <w:pPr>
        <w:spacing w:after="0" w:line="240" w:lineRule="auto"/>
        <w:ind w:firstLine="708"/>
        <w:jc w:val="both"/>
        <w:rPr>
          <w:rFonts w:ascii="Arial" w:eastAsia="Times New Roman" w:hAnsi="Arial" w:cs="Arial"/>
          <w:color w:val="000000"/>
          <w:sz w:val="20"/>
          <w:szCs w:val="20"/>
          <w:lang w:val="es-MX" w:eastAsia="es-ES"/>
        </w:rPr>
      </w:pP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Técnicas (producción),</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Comerciales (comprar, vender, intercambiar),</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Financieras (buscar y usar capital),</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Seguridad (protección de la propiedad y las personas),</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Contabilidad (incluyendo estadística), y</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6.</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Actividad directiva.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Identificó, con gran percepción, la </w:t>
      </w:r>
      <w:r w:rsidRPr="00D40664">
        <w:rPr>
          <w:rFonts w:ascii="Arial" w:eastAsia="Times New Roman" w:hAnsi="Arial" w:cs="Arial"/>
          <w:b/>
          <w:bCs/>
          <w:color w:val="000000"/>
          <w:sz w:val="20"/>
          <w:szCs w:val="20"/>
          <w:lang w:val="es-MX" w:eastAsia="es-ES"/>
        </w:rPr>
        <w:t>actividad directiva</w:t>
      </w:r>
      <w:r w:rsidRPr="00D40664">
        <w:rPr>
          <w:rFonts w:ascii="Arial" w:eastAsia="Times New Roman" w:hAnsi="Arial" w:cs="Arial"/>
          <w:color w:val="000000"/>
          <w:sz w:val="20"/>
          <w:szCs w:val="20"/>
          <w:lang w:val="es-MX" w:eastAsia="es-ES"/>
        </w:rPr>
        <w:t>, como el esfuerzo requerido para asegurar el cumplimiento de los primeros cinco conceptos. La actividad directiva de Fayol abarcaba lo que ahora se designa función de planificación y control por la dirección(a la administración)</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xml:space="preserve">La esencia de la planificación y el control descansa en algunas opiniones fundamentales o filosóficas sobre el papel real de la administración en una empresa. En armonía con algunas de estas opiniones, la planificación y el control de las utilidades se apoyan en la convicción de que la administración puede planear y controlar el destino a largo plazo de la empresa llevando a cabo una corriente continua de toma de decisiones bien concebidas. El concepto habla de la prosperidad planeada, en oposición a lo que pueda ocurrir por casualidad. Para el éxito de largo plazo, la corriente de decisiones de la dirección debe generar planes y acciones a fin de proveer los flujos de </w:t>
      </w:r>
      <w:proofErr w:type="spellStart"/>
      <w:r w:rsidRPr="00D40664">
        <w:rPr>
          <w:rFonts w:ascii="Arial" w:eastAsia="Times New Roman" w:hAnsi="Arial" w:cs="Arial"/>
          <w:color w:val="000000"/>
          <w:sz w:val="20"/>
          <w:szCs w:val="20"/>
          <w:lang w:val="es-MX" w:eastAsia="es-ES"/>
        </w:rPr>
        <w:t>entradaque</w:t>
      </w:r>
      <w:proofErr w:type="spellEnd"/>
      <w:r w:rsidRPr="00D40664">
        <w:rPr>
          <w:rFonts w:ascii="Arial" w:eastAsia="Times New Roman" w:hAnsi="Arial" w:cs="Arial"/>
          <w:color w:val="000000"/>
          <w:sz w:val="20"/>
          <w:szCs w:val="20"/>
          <w:lang w:val="es-MX" w:eastAsia="es-ES"/>
        </w:rPr>
        <w:t xml:space="preserve"> se necesiten para soportar los flujos de salida planificados de la empresa, de modo que se perciban niveles razonables de utilidades y de rendimiento sobre la inversión. La generación continua de utilidades por la manipulación administrativa de los </w:t>
      </w:r>
      <w:r w:rsidRPr="00D40664">
        <w:rPr>
          <w:rFonts w:ascii="Arial" w:eastAsia="Times New Roman" w:hAnsi="Arial" w:cs="Arial"/>
          <w:color w:val="008000"/>
          <w:sz w:val="20"/>
          <w:szCs w:val="20"/>
          <w:lang w:val="es-MX" w:eastAsia="es-ES"/>
        </w:rPr>
        <w:t>flujos de entrada y</w:t>
      </w:r>
      <w:r w:rsidRPr="00D40664">
        <w:rPr>
          <w:rFonts w:ascii="Arial" w:eastAsia="Times New Roman" w:hAnsi="Arial" w:cs="Arial"/>
          <w:color w:val="000000"/>
          <w:sz w:val="20"/>
          <w:szCs w:val="20"/>
          <w:lang w:val="es-MX" w:eastAsia="es-ES"/>
        </w:rPr>
        <w:t> </w:t>
      </w:r>
      <w:r w:rsidRPr="00D40664">
        <w:rPr>
          <w:rFonts w:ascii="Arial" w:eastAsia="Times New Roman" w:hAnsi="Arial" w:cs="Arial"/>
          <w:color w:val="008000"/>
          <w:sz w:val="20"/>
          <w:szCs w:val="20"/>
          <w:lang w:val="es-MX" w:eastAsia="es-ES"/>
        </w:rPr>
        <w:t>de salida</w:t>
      </w:r>
      <w:r w:rsidRPr="00D40664">
        <w:rPr>
          <w:rFonts w:ascii="Arial" w:eastAsia="Times New Roman" w:hAnsi="Arial" w:cs="Arial"/>
          <w:color w:val="000000"/>
          <w:sz w:val="20"/>
          <w:szCs w:val="20"/>
          <w:lang w:val="es-MX" w:eastAsia="es-ES"/>
        </w:rPr>
        <w:t> constituye la sustancia de la planificación y control de utilidades.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br w:type="page"/>
      </w:r>
      <w:r w:rsidRPr="00D40664">
        <w:rPr>
          <w:rFonts w:ascii="Arial" w:eastAsia="Times New Roman" w:hAnsi="Arial" w:cs="Arial"/>
          <w:i/>
          <w:iCs/>
          <w:color w:val="000000"/>
          <w:sz w:val="20"/>
          <w:szCs w:val="20"/>
          <w:lang w:val="es-MX" w:eastAsia="es-ES"/>
        </w:rPr>
        <w:lastRenderedPageBreak/>
        <w:t>RECUADRO 1-4</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Planeación de los flujos de entrada y de salida de una empresa.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center"/>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8498"/>
      </w:tblGrid>
      <w:tr w:rsidR="00D40664" w:rsidRPr="00D40664" w:rsidTr="00D40664">
        <w:trPr>
          <w:gridAfter w:val="1"/>
          <w:tblCellSpacing w:w="0" w:type="dxa"/>
        </w:trPr>
        <w:tc>
          <w:tcPr>
            <w:tcW w:w="2265" w:type="dxa"/>
            <w:vAlign w:val="center"/>
            <w:hideMark/>
          </w:tcPr>
          <w:p w:rsidR="00D40664" w:rsidRPr="00D40664" w:rsidRDefault="00D40664" w:rsidP="00D40664">
            <w:pPr>
              <w:spacing w:after="0" w:line="240" w:lineRule="auto"/>
              <w:rPr>
                <w:rFonts w:ascii="Times New Roman" w:eastAsia="Times New Roman" w:hAnsi="Times New Roman" w:cs="Times New Roman"/>
                <w:sz w:val="1"/>
                <w:szCs w:val="24"/>
                <w:lang w:eastAsia="es-ES"/>
              </w:rPr>
            </w:pPr>
          </w:p>
        </w:tc>
      </w:tr>
      <w:tr w:rsidR="00D40664" w:rsidRPr="00D40664" w:rsidTr="00D40664">
        <w:trPr>
          <w:tblCellSpacing w:w="0" w:type="dxa"/>
        </w:trPr>
        <w:tc>
          <w:tcPr>
            <w:tcW w:w="0" w:type="auto"/>
            <w:vAlign w:val="center"/>
            <w:hideMark/>
          </w:tcPr>
          <w:p w:rsidR="00D40664" w:rsidRPr="00D40664" w:rsidRDefault="00D40664" w:rsidP="00D40664">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D40664" w:rsidRPr="00D40664" w:rsidRDefault="00D40664" w:rsidP="00D4066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MX" w:eastAsia="es-MX"/>
              </w:rPr>
              <w:drawing>
                <wp:inline distT="0" distB="0" distL="0" distR="0">
                  <wp:extent cx="5581650" cy="3714750"/>
                  <wp:effectExtent l="0" t="0" r="0" b="0"/>
                  <wp:docPr id="4" name="Imagen 4" descr="http://www.uas.mx/cursoswebct/presupuestos/imagen/gr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as.mx/cursoswebct/presupuestos/imagen/graf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714750"/>
                          </a:xfrm>
                          <a:prstGeom prst="rect">
                            <a:avLst/>
                          </a:prstGeom>
                          <a:noFill/>
                          <a:ln>
                            <a:noFill/>
                          </a:ln>
                        </pic:spPr>
                      </pic:pic>
                    </a:graphicData>
                  </a:graphic>
                </wp:inline>
              </w:drawing>
            </w:r>
          </w:p>
        </w:tc>
      </w:tr>
    </w:tbl>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4"/>
          <w:szCs w:val="24"/>
          <w:lang w:eastAsia="es-ES"/>
        </w:rPr>
        <w:br w:type="textWrapping" w:clear="all"/>
      </w: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rPr>
          <w:rFonts w:ascii="Times New Roman" w:eastAsia="Times New Roman" w:hAnsi="Times New Roman" w:cs="Times New Roman"/>
          <w:color w:val="000000"/>
          <w:sz w:val="27"/>
          <w:szCs w:val="27"/>
          <w:lang w:eastAsia="es-ES"/>
        </w:rPr>
      </w:pPr>
      <w:r w:rsidRPr="00D40664">
        <w:rPr>
          <w:rFonts w:ascii="Times New Roman" w:eastAsia="Times New Roman" w:hAnsi="Times New Roman" w:cs="Times New Roman"/>
          <w:color w:val="000000"/>
          <w:sz w:val="27"/>
          <w:szCs w:val="27"/>
          <w:lang w:eastAsia="es-ES"/>
        </w:rPr>
        <w:br w:type="textWrapping" w:clear="all"/>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Obsérvese, que los flujos de efectivo de entrada esenciales son la gente, el capital y los materiales y que generalmente constituyen factores generadores de ingresos. La responsabilidad esencial de la administración es manipular, a través del proceso administrativo, las combinaciones planeadas de flujos de entrada y de salida de manera que se cumplan los objetivos de largo plazo de la empresa. En una situación de producción de utilidades, las medidas principales del cumplimiento de los objetivos de largo plazo normalmente son en términos de utilidades y </w:t>
      </w:r>
      <w:r w:rsidRPr="00D40664">
        <w:rPr>
          <w:rFonts w:ascii="Arial" w:eastAsia="Times New Roman" w:hAnsi="Arial" w:cs="Arial"/>
          <w:color w:val="008000"/>
          <w:sz w:val="20"/>
          <w:szCs w:val="20"/>
          <w:lang w:val="es-MX" w:eastAsia="es-ES"/>
        </w:rPr>
        <w:t>rendimiento sobre la inversión</w:t>
      </w:r>
      <w:r w:rsidRPr="00D40664">
        <w:rPr>
          <w:rFonts w:ascii="Arial" w:eastAsia="Times New Roman" w:hAnsi="Arial" w:cs="Arial"/>
          <w:color w:val="000000"/>
          <w:sz w:val="20"/>
          <w:szCs w:val="20"/>
          <w:lang w:val="es-MX" w:eastAsia="es-ES"/>
        </w:rPr>
        <w:t>. En la explicación que sigue, la manipulación de las </w:t>
      </w:r>
      <w:r w:rsidRPr="00D40664">
        <w:rPr>
          <w:rFonts w:ascii="Arial" w:eastAsia="Times New Roman" w:hAnsi="Arial" w:cs="Arial"/>
          <w:color w:val="008000"/>
          <w:sz w:val="20"/>
          <w:szCs w:val="20"/>
          <w:lang w:val="es-MX" w:eastAsia="es-ES"/>
        </w:rPr>
        <w:t>variables pertinentes</w:t>
      </w:r>
      <w:r w:rsidRPr="00D40664">
        <w:rPr>
          <w:rFonts w:ascii="Arial" w:eastAsia="Times New Roman" w:hAnsi="Arial" w:cs="Arial"/>
          <w:color w:val="000000"/>
          <w:sz w:val="20"/>
          <w:szCs w:val="20"/>
          <w:lang w:val="es-MX" w:eastAsia="es-ES"/>
        </w:rPr>
        <w:t> por parte de la administración implica una corriente de decisiones bien concebidas dirigidas hacia el logro de los objetivos empresariales de largo alcance. Las decisiones de la dirección deben ser deliberadas a la vez que futuristas. Por </w:t>
      </w:r>
      <w:r w:rsidRPr="00D40664">
        <w:rPr>
          <w:rFonts w:ascii="Arial" w:eastAsia="Times New Roman" w:hAnsi="Arial" w:cs="Arial"/>
          <w:b/>
          <w:bCs/>
          <w:color w:val="000000"/>
          <w:sz w:val="20"/>
          <w:szCs w:val="20"/>
          <w:lang w:val="es-MX" w:eastAsia="es-ES"/>
        </w:rPr>
        <w:t>futuristas </w:t>
      </w:r>
      <w:r w:rsidRPr="00D40664">
        <w:rPr>
          <w:rFonts w:ascii="Arial" w:eastAsia="Times New Roman" w:hAnsi="Arial" w:cs="Arial"/>
          <w:color w:val="000000"/>
          <w:sz w:val="20"/>
          <w:szCs w:val="20"/>
          <w:lang w:val="es-MX" w:eastAsia="es-ES"/>
        </w:rPr>
        <w:t>queremos decir que las decisiones importantes de la administración deben estar fundamentalmente relacionadas con el futuro a largo plazo, en contraste con las decisiones tomadas a vapor; por deliberadas, debemos entender que la corriente de decisiones importantes de la dirección debe atañer primordialmente al desarrollo de estrategias realistas para alcanzar esos objetivos. Tal serie de decisiones debe demostrar la confianza de la propia dirección de que el destino de la compañía puede ser planeado y controlado con efectividad. La toma de decisiones exige imaginación y coraje; cada decisión importante de la administración entraña un esfuerzo para crear o aprovechar una oportunidad positiva o para escapar del inicio de la decadencia.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Default="00D40664" w:rsidP="00D40664">
      <w:pPr>
        <w:spacing w:after="0" w:line="240" w:lineRule="auto"/>
        <w:ind w:firstLine="360"/>
        <w:jc w:val="both"/>
        <w:rPr>
          <w:rFonts w:ascii="Arial" w:eastAsia="Times New Roman" w:hAnsi="Arial" w:cs="Arial"/>
          <w:color w:val="000000"/>
          <w:sz w:val="20"/>
          <w:szCs w:val="20"/>
          <w:lang w:val="es-MX" w:eastAsia="es-ES"/>
        </w:rPr>
      </w:pPr>
    </w:p>
    <w:p w:rsidR="00D40664" w:rsidRDefault="00D40664" w:rsidP="00D40664">
      <w:pPr>
        <w:spacing w:after="0" w:line="240" w:lineRule="auto"/>
        <w:ind w:firstLine="360"/>
        <w:jc w:val="both"/>
        <w:rPr>
          <w:rFonts w:ascii="Arial" w:eastAsia="Times New Roman" w:hAnsi="Arial" w:cs="Arial"/>
          <w:color w:val="000000"/>
          <w:sz w:val="20"/>
          <w:szCs w:val="20"/>
          <w:lang w:val="es-MX" w:eastAsia="es-ES"/>
        </w:rPr>
      </w:pPr>
    </w:p>
    <w:p w:rsidR="00D40664" w:rsidRDefault="00D40664" w:rsidP="00D40664">
      <w:pPr>
        <w:spacing w:after="0" w:line="240" w:lineRule="auto"/>
        <w:ind w:firstLine="360"/>
        <w:jc w:val="both"/>
        <w:rPr>
          <w:rFonts w:ascii="Arial" w:eastAsia="Times New Roman" w:hAnsi="Arial" w:cs="Arial"/>
          <w:color w:val="000000"/>
          <w:sz w:val="20"/>
          <w:szCs w:val="20"/>
          <w:lang w:val="es-MX" w:eastAsia="es-ES"/>
        </w:rPr>
      </w:pPr>
    </w:p>
    <w:p w:rsidR="00D40664" w:rsidRDefault="00D40664" w:rsidP="00D40664">
      <w:pPr>
        <w:spacing w:after="0" w:line="240" w:lineRule="auto"/>
        <w:ind w:firstLine="360"/>
        <w:jc w:val="both"/>
        <w:rPr>
          <w:rFonts w:ascii="Arial" w:eastAsia="Times New Roman" w:hAnsi="Arial" w:cs="Arial"/>
          <w:color w:val="000000"/>
          <w:sz w:val="20"/>
          <w:szCs w:val="20"/>
          <w:lang w:val="es-MX" w:eastAsia="es-ES"/>
        </w:rPr>
      </w:pPr>
    </w:p>
    <w:p w:rsidR="00D40664" w:rsidRDefault="00D40664" w:rsidP="00D40664">
      <w:pPr>
        <w:spacing w:after="0" w:line="240" w:lineRule="auto"/>
        <w:ind w:firstLine="360"/>
        <w:jc w:val="both"/>
        <w:rPr>
          <w:rFonts w:ascii="Arial" w:eastAsia="Times New Roman" w:hAnsi="Arial" w:cs="Arial"/>
          <w:color w:val="000000"/>
          <w:sz w:val="20"/>
          <w:szCs w:val="20"/>
          <w:lang w:val="es-MX" w:eastAsia="es-ES"/>
        </w:rPr>
      </w:pPr>
    </w:p>
    <w:p w:rsidR="00D40664" w:rsidRPr="00D40664" w:rsidRDefault="00D40664" w:rsidP="00D40664">
      <w:pPr>
        <w:spacing w:after="0" w:line="240" w:lineRule="auto"/>
        <w:ind w:firstLine="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toma de decisiones </w:t>
      </w:r>
      <w:r w:rsidRPr="00D40664">
        <w:rPr>
          <w:rFonts w:ascii="Arial" w:eastAsia="Times New Roman" w:hAnsi="Arial" w:cs="Arial"/>
          <w:b/>
          <w:bCs/>
          <w:color w:val="000000"/>
          <w:sz w:val="20"/>
          <w:szCs w:val="20"/>
          <w:lang w:val="es-MX" w:eastAsia="es-ES"/>
        </w:rPr>
        <w:t>para la dirección</w:t>
      </w:r>
      <w:r w:rsidRPr="00D40664">
        <w:rPr>
          <w:rFonts w:ascii="Arial" w:eastAsia="Times New Roman" w:hAnsi="Arial" w:cs="Arial"/>
          <w:color w:val="000000"/>
          <w:sz w:val="20"/>
          <w:szCs w:val="20"/>
          <w:lang w:val="es-MX" w:eastAsia="es-ES"/>
        </w:rPr>
        <w:t> básicamente implica;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Manipular las variables controlables pertinentes y</w:t>
      </w:r>
    </w:p>
    <w:p w:rsidR="00D40664" w:rsidRPr="00D40664" w:rsidRDefault="00D40664" w:rsidP="00D40664">
      <w:pPr>
        <w:spacing w:after="0" w:line="240" w:lineRule="auto"/>
        <w:ind w:left="360"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Aprovechar la ventaja de las variables no controlables pertinentes que puedan influir en el éxito operacional a largo plazo.</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Las variables pueden ser clasificadas bajo tres categorías: a) externas (PIB, competencia, población etc.) o internas (Métodos de venta, publicidad, estructura de costos etc.), b) de acuerdo al tiempo (corto plazo, mediano plazo, largo plazo), y c) controlables o no controlables. Conforme al análisis de estas variables se plantean las estrategias convenientes para el futuro de la empresa.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Las variables no controlables deben ser proyectadas y planificadas para lograr el pleno provecho de sus consecuencias favorables previstas y manipular las consecuencias desfavorables.</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Pueden identificarse dos tipos principales de planes de la dirección, como se muestra a continuación:</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tbl>
      <w:tblPr>
        <w:tblW w:w="0" w:type="auto"/>
        <w:jc w:val="center"/>
        <w:tblCellMar>
          <w:left w:w="0" w:type="dxa"/>
          <w:right w:w="0" w:type="dxa"/>
        </w:tblCellMar>
        <w:tblLook w:val="04A0" w:firstRow="1" w:lastRow="0" w:firstColumn="1" w:lastColumn="0" w:noHBand="0" w:noVBand="1"/>
      </w:tblPr>
      <w:tblGrid>
        <w:gridCol w:w="2888"/>
        <w:gridCol w:w="1975"/>
        <w:gridCol w:w="3781"/>
      </w:tblGrid>
      <w:tr w:rsidR="00D40664" w:rsidRPr="00D40664" w:rsidTr="00D40664">
        <w:trPr>
          <w:jc w:val="center"/>
        </w:trPr>
        <w:tc>
          <w:tcPr>
            <w:tcW w:w="2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TIPO</w:t>
            </w:r>
          </w:p>
        </w:tc>
        <w:tc>
          <w:tcPr>
            <w:tcW w:w="204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DIMENSIÓN</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DE TIEMPO</w:t>
            </w:r>
          </w:p>
        </w:tc>
        <w:tc>
          <w:tcPr>
            <w:tcW w:w="3944"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CARACTERISTICAS</w:t>
            </w:r>
          </w:p>
        </w:tc>
      </w:tr>
      <w:tr w:rsidR="00D40664" w:rsidRPr="00D40664" w:rsidTr="00D40664">
        <w:trPr>
          <w:jc w:val="center"/>
        </w:trPr>
        <w:tc>
          <w:tcPr>
            <w:tcW w:w="299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Estratégico</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(desarrollado por la alta administración)</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Táctico u operacional</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(desarrollado participativamente por todos los niveles de la administración)</w:t>
            </w:r>
          </w:p>
        </w:tc>
        <w:tc>
          <w:tcPr>
            <w:tcW w:w="2040" w:type="dxa"/>
            <w:tcBorders>
              <w:top w:val="nil"/>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Largo plazo</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Corto plazo</w:t>
            </w:r>
          </w:p>
        </w:tc>
        <w:tc>
          <w:tcPr>
            <w:tcW w:w="3944" w:type="dxa"/>
            <w:tcBorders>
              <w:top w:val="nil"/>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xml:space="preserve">Se concentra en los objetivos de la empresa y </w:t>
            </w:r>
            <w:proofErr w:type="gramStart"/>
            <w:r w:rsidRPr="00D40664">
              <w:rPr>
                <w:rFonts w:ascii="Arial" w:eastAsia="Times New Roman" w:hAnsi="Arial" w:cs="Arial"/>
                <w:sz w:val="20"/>
                <w:szCs w:val="20"/>
                <w:lang w:val="es-MX" w:eastAsia="es-ES"/>
              </w:rPr>
              <w:t>sus estrategias globales; afecta</w:t>
            </w:r>
            <w:proofErr w:type="gramEnd"/>
            <w:r w:rsidRPr="00D40664">
              <w:rPr>
                <w:rFonts w:ascii="Arial" w:eastAsia="Times New Roman" w:hAnsi="Arial" w:cs="Arial"/>
                <w:sz w:val="20"/>
                <w:szCs w:val="20"/>
                <w:lang w:val="es-MX" w:eastAsia="es-ES"/>
              </w:rPr>
              <w:t xml:space="preserve"> a todas las funciones de la administración; entraña consecuencias de alcance general y de largo plazo.</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Afina los objetivos de la empresa para desarrollar programas, políticas y expectativas de desempeño; implica tiempos entre el mediano y el corto plazo; se concentra en los niveles de autoridad y responsabilidad asignadas; proporciona información sobre el presupuesto para efectos de los informes de desempeño</w:t>
            </w:r>
          </w:p>
        </w:tc>
      </w:tr>
    </w:tbl>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ORGANIZAR.</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Organizar es una de las bases del proceso administrativo. La actividad de organizar depende de los planes de la empresa. Consiste en:</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la subdivisión de una empresa en unidades de trabajo manejables (es decir, divisiones y departamentos),</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la asignación o delegación de responsabilidades administrativas y,</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c)</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la definición del lugar de las decisiones.</w:t>
      </w:r>
    </w:p>
    <w:p w:rsidR="00D40664" w:rsidRPr="00D40664" w:rsidRDefault="00D40664" w:rsidP="00D40664">
      <w:pPr>
        <w:spacing w:after="0" w:line="240" w:lineRule="auto"/>
        <w:ind w:left="1416"/>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estructura organizacional generalmente se presenta en </w:t>
      </w:r>
      <w:r w:rsidRPr="00D40664">
        <w:rPr>
          <w:rFonts w:ascii="Arial" w:eastAsia="Times New Roman" w:hAnsi="Arial" w:cs="Arial"/>
          <w:color w:val="008000"/>
          <w:sz w:val="20"/>
          <w:szCs w:val="20"/>
          <w:lang w:val="es-MX" w:eastAsia="es-ES"/>
        </w:rPr>
        <w:t>organigramas</w:t>
      </w:r>
      <w:r w:rsidRPr="00D40664">
        <w:rPr>
          <w:rFonts w:ascii="Arial" w:eastAsia="Times New Roman" w:hAnsi="Arial" w:cs="Arial"/>
          <w:color w:val="000000"/>
          <w:sz w:val="20"/>
          <w:szCs w:val="20"/>
          <w:lang w:val="es-MX" w:eastAsia="es-ES"/>
        </w:rPr>
        <w:t xml:space="preserve">. Casi todas las compañías necesitan unidades o departamentos tanto de línea como de asesoría (“staff”). Los gerentes de línea contribuyen directamente al logro de los objetivos y metas principales de la organización. Por lo tanto, se encuentran en la “cadena de mando”. Ejemplos son producción, compras y distribución. Los gerentes (unidades) de asesoría contribuyen indirectamente (pero de manera importante) a los objetivos de la empresa. Sus contribuciones primordialmente son proporcionar asesoramiento y pericia especializada. Por lo tanto, la gente </w:t>
      </w:r>
      <w:r w:rsidRPr="00D40664">
        <w:rPr>
          <w:rFonts w:ascii="Arial" w:eastAsia="Times New Roman" w:hAnsi="Arial" w:cs="Arial"/>
          <w:color w:val="000000"/>
          <w:sz w:val="20"/>
          <w:szCs w:val="20"/>
          <w:lang w:val="es-MX" w:eastAsia="es-ES"/>
        </w:rPr>
        <w:lastRenderedPageBreak/>
        <w:t xml:space="preserve">de las unidades de “staff” no se </w:t>
      </w:r>
      <w:proofErr w:type="gramStart"/>
      <w:r w:rsidRPr="00D40664">
        <w:rPr>
          <w:rFonts w:ascii="Arial" w:eastAsia="Times New Roman" w:hAnsi="Arial" w:cs="Arial"/>
          <w:color w:val="000000"/>
          <w:sz w:val="20"/>
          <w:szCs w:val="20"/>
          <w:lang w:val="es-MX" w:eastAsia="es-ES"/>
        </w:rPr>
        <w:t>hallan</w:t>
      </w:r>
      <w:proofErr w:type="gramEnd"/>
      <w:r w:rsidRPr="00D40664">
        <w:rPr>
          <w:rFonts w:ascii="Arial" w:eastAsia="Times New Roman" w:hAnsi="Arial" w:cs="Arial"/>
          <w:color w:val="000000"/>
          <w:sz w:val="20"/>
          <w:szCs w:val="20"/>
          <w:lang w:val="es-MX" w:eastAsia="es-ES"/>
        </w:rPr>
        <w:t xml:space="preserve"> en la cadena de mando. Ejemplo de dichas unidades de apoyo son contabilidad, </w:t>
      </w:r>
      <w:proofErr w:type="gramStart"/>
      <w:r w:rsidRPr="00D40664">
        <w:rPr>
          <w:rFonts w:ascii="Arial" w:eastAsia="Times New Roman" w:hAnsi="Arial" w:cs="Arial"/>
          <w:color w:val="000000"/>
          <w:sz w:val="20"/>
          <w:szCs w:val="20"/>
          <w:lang w:val="es-MX" w:eastAsia="es-ES"/>
        </w:rPr>
        <w:t>relaciones públicas, personal y legal</w:t>
      </w:r>
      <w:proofErr w:type="gramEnd"/>
      <w:r w:rsidRPr="00D40664">
        <w:rPr>
          <w:rFonts w:ascii="Arial" w:eastAsia="Times New Roman" w:hAnsi="Arial" w:cs="Arial"/>
          <w:color w:val="000000"/>
          <w:sz w:val="20"/>
          <w:szCs w:val="20"/>
          <w:lang w:val="es-MX" w:eastAsia="es-ES"/>
        </w:rPr>
        <w:t>.</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Las unidades de “staff” pueden ser:</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 asesoría únicamente</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 asesoría principalmente, pero con autoridad funcional dentro de su área de pericia</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c)</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 consultoría y</w:t>
      </w:r>
    </w:p>
    <w:p w:rsidR="00D40664" w:rsidRPr="00D40664" w:rsidRDefault="00D40664" w:rsidP="00D40664">
      <w:pPr>
        <w:spacing w:after="0" w:line="240" w:lineRule="auto"/>
        <w:ind w:left="1776"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d)</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requeridas para ciertas aprobaciones seleccionadas de línea y de “staff”.</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Las estructuras organizacionales deben estar soportadas con la descripción de puesto para el gerente de cada unidad organizacional. Los datos básicos que debe contener una descripción de puestos son:</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proofErr w:type="spellStart"/>
      <w:r w:rsidRPr="00D40664">
        <w:rPr>
          <w:rFonts w:ascii="Arial" w:eastAsia="Times New Roman" w:hAnsi="Arial" w:cs="Arial"/>
          <w:color w:val="000000"/>
          <w:sz w:val="20"/>
          <w:szCs w:val="20"/>
          <w:lang w:val="es-MX" w:eastAsia="es-ES"/>
        </w:rPr>
        <w:t>Titulo</w:t>
      </w:r>
      <w:proofErr w:type="spellEnd"/>
      <w:r w:rsidRPr="00D40664">
        <w:rPr>
          <w:rFonts w:ascii="Arial" w:eastAsia="Times New Roman" w:hAnsi="Arial" w:cs="Arial"/>
          <w:color w:val="000000"/>
          <w:sz w:val="20"/>
          <w:szCs w:val="20"/>
          <w:lang w:val="es-MX" w:eastAsia="es-ES"/>
        </w:rPr>
        <w:t xml:space="preserve"> del puesto o de la unidad (área o departamento)</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 quien debe reportar</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Requisitos especiales para poder ocupar el puesto (estudios requeridos, experiencia en área laboral etc.)</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Responsabilidad de supervisión. Puestos o unidades que le reportan y por los cuáles es responsable (flujo de autoridad)</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Resumen del puesto., indicando las actividades básicas a desarrollar</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Deberes. Analizando cada una de las operaciones y funciones por las que se es responsable.</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Es importante una estructura organizacional bien definida porque asigna autoridad y responsabilidades de desempeño en forma sistemática.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Existen factores internos y factores externos que influyen en la estructura organizacional.</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r w:rsidRPr="00D40664">
        <w:rPr>
          <w:rFonts w:ascii="Arial" w:eastAsia="Times New Roman" w:hAnsi="Arial" w:cs="Arial"/>
          <w:i/>
          <w:iCs/>
          <w:color w:val="000000"/>
          <w:sz w:val="20"/>
          <w:szCs w:val="20"/>
          <w:lang w:val="es-MX" w:eastAsia="es-ES"/>
        </w:rPr>
        <w:t>FACTORES INTERNOS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Enfoque conceptual adoptado - toma de</w:t>
      </w:r>
      <w:r w:rsidRPr="00D40664">
        <w:rPr>
          <w:rFonts w:ascii="Arial" w:eastAsia="Times New Roman" w:hAnsi="Arial" w:cs="Arial"/>
          <w:color w:val="008000"/>
          <w:sz w:val="20"/>
          <w:szCs w:val="20"/>
          <w:lang w:val="es-MX" w:eastAsia="es-ES"/>
        </w:rPr>
        <w:t> decisiones centralizadas</w:t>
      </w:r>
      <w:r w:rsidRPr="00D40664">
        <w:rPr>
          <w:rFonts w:ascii="Arial" w:eastAsia="Times New Roman" w:hAnsi="Arial" w:cs="Arial"/>
          <w:color w:val="000000"/>
          <w:sz w:val="20"/>
          <w:szCs w:val="20"/>
          <w:lang w:val="es-MX" w:eastAsia="es-ES"/>
        </w:rPr>
        <w:t> contra toma de </w:t>
      </w:r>
      <w:r w:rsidRPr="00D40664">
        <w:rPr>
          <w:rFonts w:ascii="Arial" w:eastAsia="Times New Roman" w:hAnsi="Arial" w:cs="Arial"/>
          <w:color w:val="008000"/>
          <w:sz w:val="20"/>
          <w:szCs w:val="20"/>
          <w:lang w:val="es-MX" w:eastAsia="es-ES"/>
        </w:rPr>
        <w:t>decisiones descentralizada</w:t>
      </w:r>
      <w:r w:rsidRPr="00D40664">
        <w:rPr>
          <w:rFonts w:ascii="Arial" w:eastAsia="Times New Roman" w:hAnsi="Arial" w:cs="Arial"/>
          <w:color w:val="000000"/>
          <w:sz w:val="20"/>
          <w:szCs w:val="20"/>
          <w:lang w:val="es-MX" w:eastAsia="es-ES"/>
        </w:rPr>
        <w:t>, con mayor delegación de autoridad.</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Espacio de control (el número de empleados que reportan a un supervisor)</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Diversidad de productos y clase de operación</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Tamaño de la organización</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Características de los empleados (profesionistas, empleados de oficina, trabajadores)</w:t>
      </w:r>
    </w:p>
    <w:p w:rsidR="00D40664" w:rsidRPr="00D40664" w:rsidRDefault="00D40664" w:rsidP="00D40664">
      <w:pPr>
        <w:spacing w:after="0" w:line="240" w:lineRule="auto"/>
        <w:ind w:left="72"/>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416"/>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FACTORES EXTERNOS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6)</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Tecnología (cómo se transfieren los insumos a las salidas de producción)</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7)</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Características del mercado (estabilidad, extensión, tipos de clientes)</w:t>
      </w:r>
    </w:p>
    <w:p w:rsidR="00D40664" w:rsidRPr="00D40664" w:rsidRDefault="00D40664" w:rsidP="00D40664">
      <w:pPr>
        <w:spacing w:after="0" w:line="240" w:lineRule="auto"/>
        <w:ind w:left="432"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8)</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Dependencia del medio ambiente (competencia, restricciones legales, reglamentación, proveedores y efectos del extranjero)</w:t>
      </w:r>
    </w:p>
    <w:p w:rsidR="00D40664" w:rsidRPr="00D40664" w:rsidRDefault="00D40664" w:rsidP="00D40664">
      <w:pPr>
        <w:spacing w:after="0" w:line="240" w:lineRule="auto"/>
        <w:ind w:left="72"/>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2" w:firstLine="636"/>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estructura de organización es fundamental para la planificación y el control de utilidades porque tanto la planificación como el control se relacionan directamente con la distribución de autoridad y responsabilidad dentro de toda la empresa. La distribución se formaliza comúnmente en la estructura de la organización.</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LA ESENCIA DEL CONTROL ADMINISTRATIVO</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xml:space="preserve">            El control es la quinta, y última función en el proceso administrativo. Al igual que la planificación, el control se ejerce continuamente. Por lo tanto, hay procesos de control que deben siempre estar funcionando en una empresa. Controlar puede definirse como un proceso de medir y evaluar el desempeño (o resultados reales) de cada componente organizacional de una empresa, efectuar la acción correctiva, cuando sea necesaria, para asegurar el </w:t>
      </w:r>
      <w:r w:rsidRPr="00D40664">
        <w:rPr>
          <w:rFonts w:ascii="Arial" w:eastAsia="Times New Roman" w:hAnsi="Arial" w:cs="Arial"/>
          <w:color w:val="000000"/>
          <w:sz w:val="20"/>
          <w:szCs w:val="20"/>
          <w:lang w:val="es-MX" w:eastAsia="es-ES"/>
        </w:rPr>
        <w:lastRenderedPageBreak/>
        <w:t>cumplimiento eficiente de los objetivos, metas, políticas y normas de la empresa, las cuales son establecidas en la planeación.</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El control se ejerce a través de la evaluación personal, los informes periódicos de desempeño (o de resultados reales, como también se les denomina) e informes especiales. Bajo otro enfoque, se identifican los tipos de control como sigue:</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tbl>
      <w:tblPr>
        <w:tblW w:w="0" w:type="auto"/>
        <w:jc w:val="center"/>
        <w:tblCellMar>
          <w:left w:w="0" w:type="dxa"/>
          <w:right w:w="0" w:type="dxa"/>
        </w:tblCellMar>
        <w:tblLook w:val="04A0" w:firstRow="1" w:lastRow="0" w:firstColumn="1" w:lastColumn="0" w:noHBand="0" w:noVBand="1"/>
      </w:tblPr>
      <w:tblGrid>
        <w:gridCol w:w="3371"/>
        <w:gridCol w:w="5273"/>
      </w:tblGrid>
      <w:tr w:rsidR="00D40664" w:rsidRPr="00D40664" w:rsidTr="00D40664">
        <w:trPr>
          <w:jc w:val="center"/>
        </w:trPr>
        <w:tc>
          <w:tcPr>
            <w:tcW w:w="347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1.</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Control preliminar</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(a través de la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alimentación adelantada)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2.</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Control coincidente</w:t>
            </w:r>
          </w:p>
          <w:p w:rsidR="00D40664" w:rsidRPr="00D40664" w:rsidRDefault="00D40664" w:rsidP="00D40664">
            <w:pPr>
              <w:spacing w:after="0" w:line="240" w:lineRule="auto"/>
              <w:ind w:left="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(generalmente a través de informes periódicos de desempeño)</w:t>
            </w:r>
          </w:p>
          <w:p w:rsidR="00D40664" w:rsidRPr="00D40664" w:rsidRDefault="00D40664" w:rsidP="00D40664">
            <w:pPr>
              <w:spacing w:after="0" w:line="240" w:lineRule="auto"/>
              <w:ind w:left="360"/>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3.Control por retroalimentación</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4"/>
                <w:szCs w:val="24"/>
                <w:lang w:eastAsia="es-ES"/>
              </w:rPr>
              <w:t> </w:t>
            </w:r>
          </w:p>
        </w:tc>
        <w:tc>
          <w:tcPr>
            <w:tcW w:w="550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Se ejerce previamente a la acción para asegurar que se preparen los recursos y el personal necesarios y se tengan listos para iniciar las actividades.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Vigilar (mediante la observación personal e informes) las actividades corrientes para asegurar que se cumplan las políticas y los procedimientos, sobre la marcha.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Acción a posteriori (</w:t>
            </w:r>
            <w:proofErr w:type="spellStart"/>
            <w:r w:rsidRPr="00D40664">
              <w:rPr>
                <w:rFonts w:ascii="Arial" w:eastAsia="Times New Roman" w:hAnsi="Arial" w:cs="Arial"/>
                <w:sz w:val="20"/>
                <w:szCs w:val="20"/>
                <w:lang w:val="es-MX" w:eastAsia="es-ES"/>
              </w:rPr>
              <w:t>replanificación</w:t>
            </w:r>
            <w:proofErr w:type="spellEnd"/>
            <w:r w:rsidRPr="00D40664">
              <w:rPr>
                <w:rFonts w:ascii="Arial" w:eastAsia="Times New Roman" w:hAnsi="Arial" w:cs="Arial"/>
                <w:sz w:val="20"/>
                <w:szCs w:val="20"/>
                <w:lang w:val="es-MX" w:eastAsia="es-ES"/>
              </w:rPr>
              <w:t>), concentrando la atención sobre los resultados pasados para controlar las actividades futuras.</w:t>
            </w:r>
          </w:p>
        </w:tc>
      </w:tr>
    </w:tbl>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Un proceso de control corriente, cuyo propósito sea ayudar a vigilar las actividades periódicas de un negocio y de cada centro de responsabilidad, consta de las siguientes fases: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128"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Comparar el desempeño (resultados reales) con las metas y normas planificadas.</w:t>
      </w:r>
    </w:p>
    <w:p w:rsidR="00D40664" w:rsidRPr="00D40664" w:rsidRDefault="00D40664" w:rsidP="00D40664">
      <w:pPr>
        <w:spacing w:after="0" w:line="240" w:lineRule="auto"/>
        <w:ind w:left="1128"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Preparar un informe de desempeño que muestre los resultados reales, los resultados planificados y cualquier diferencia entre ambos.</w:t>
      </w:r>
    </w:p>
    <w:p w:rsidR="00D40664" w:rsidRPr="00D40664" w:rsidRDefault="00D40664" w:rsidP="00D40664">
      <w:pPr>
        <w:spacing w:after="0" w:line="240" w:lineRule="auto"/>
        <w:ind w:left="1128"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3.</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Analizar las variaciones y las operaciones relacionadas para determinar las causas subyacentes de las variaciones.</w:t>
      </w:r>
    </w:p>
    <w:p w:rsidR="00D40664" w:rsidRPr="00D40664" w:rsidRDefault="00D40664" w:rsidP="00D40664">
      <w:pPr>
        <w:spacing w:after="0" w:line="240" w:lineRule="auto"/>
        <w:ind w:left="1128"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4.</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Desarrollar cursos de acción opcionales para corregir cualesquier deficiencia y aprender de los éxitos.</w:t>
      </w:r>
    </w:p>
    <w:p w:rsidR="00D40664" w:rsidRPr="00D40664" w:rsidRDefault="00D40664" w:rsidP="00D40664">
      <w:pPr>
        <w:spacing w:after="0" w:line="240" w:lineRule="auto"/>
        <w:ind w:left="1128"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5.</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Hacer una selección (acción correctiva) del menú de alternativas y ponerla en práctica.</w:t>
      </w:r>
    </w:p>
    <w:p w:rsidR="00D40664" w:rsidRPr="00D40664" w:rsidRDefault="00D40664" w:rsidP="00D40664">
      <w:pPr>
        <w:spacing w:after="0" w:line="240" w:lineRule="auto"/>
        <w:ind w:left="1128"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6.</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 xml:space="preserve">Hacer el seguimiento necesario para evaluar la efectividad de la corrección; continuar con la alimentación adelantada para efectos de </w:t>
      </w:r>
      <w:proofErr w:type="spellStart"/>
      <w:r w:rsidRPr="00D40664">
        <w:rPr>
          <w:rFonts w:ascii="Arial" w:eastAsia="Times New Roman" w:hAnsi="Arial" w:cs="Arial"/>
          <w:color w:val="000000"/>
          <w:sz w:val="20"/>
          <w:szCs w:val="20"/>
          <w:lang w:val="es-MX" w:eastAsia="es-ES"/>
        </w:rPr>
        <w:t>replanificación</w:t>
      </w:r>
      <w:proofErr w:type="spellEnd"/>
      <w:r w:rsidRPr="00D40664">
        <w:rPr>
          <w:rFonts w:ascii="Arial" w:eastAsia="Times New Roman" w:hAnsi="Arial" w:cs="Arial"/>
          <w:color w:val="000000"/>
          <w:sz w:val="20"/>
          <w:szCs w:val="20"/>
          <w:lang w:val="es-MX" w:eastAsia="es-ES"/>
        </w:rPr>
        <w:t>.</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El control eficaz exige la </w:t>
      </w:r>
      <w:r w:rsidRPr="00D40664">
        <w:rPr>
          <w:rFonts w:ascii="Arial" w:eastAsia="Times New Roman" w:hAnsi="Arial" w:cs="Arial"/>
          <w:b/>
          <w:bCs/>
          <w:color w:val="000000"/>
          <w:sz w:val="20"/>
          <w:szCs w:val="20"/>
          <w:lang w:val="es-MX" w:eastAsia="es-ES"/>
        </w:rPr>
        <w:t>alimentación adelantada</w:t>
      </w:r>
      <w:r w:rsidRPr="00D40664">
        <w:rPr>
          <w:rFonts w:ascii="Arial" w:eastAsia="Times New Roman" w:hAnsi="Arial" w:cs="Arial"/>
          <w:color w:val="000000"/>
          <w:sz w:val="20"/>
          <w:szCs w:val="20"/>
          <w:lang w:val="es-MX" w:eastAsia="es-ES"/>
        </w:rPr>
        <w:t>. En otras palabras, se supone que los objetivos, los </w:t>
      </w:r>
      <w:r w:rsidRPr="00D40664">
        <w:rPr>
          <w:rFonts w:ascii="Arial" w:eastAsia="Times New Roman" w:hAnsi="Arial" w:cs="Arial"/>
          <w:color w:val="008000"/>
          <w:sz w:val="20"/>
          <w:szCs w:val="20"/>
          <w:lang w:val="es-MX" w:eastAsia="es-ES"/>
        </w:rPr>
        <w:t>planes</w:t>
      </w:r>
      <w:r w:rsidRPr="00D40664">
        <w:rPr>
          <w:rFonts w:ascii="Arial" w:eastAsia="Times New Roman" w:hAnsi="Arial" w:cs="Arial"/>
          <w:color w:val="000000"/>
          <w:sz w:val="20"/>
          <w:szCs w:val="20"/>
          <w:lang w:val="es-MX" w:eastAsia="es-ES"/>
        </w:rPr>
        <w:t>, las </w:t>
      </w:r>
      <w:r w:rsidRPr="00D40664">
        <w:rPr>
          <w:rFonts w:ascii="Arial" w:eastAsia="Times New Roman" w:hAnsi="Arial" w:cs="Arial"/>
          <w:color w:val="008000"/>
          <w:sz w:val="20"/>
          <w:szCs w:val="20"/>
          <w:lang w:val="es-MX" w:eastAsia="es-ES"/>
        </w:rPr>
        <w:t>políticas</w:t>
      </w:r>
      <w:r w:rsidRPr="00D40664">
        <w:rPr>
          <w:rFonts w:ascii="Arial" w:eastAsia="Times New Roman" w:hAnsi="Arial" w:cs="Arial"/>
          <w:color w:val="000000"/>
          <w:sz w:val="20"/>
          <w:szCs w:val="20"/>
          <w:lang w:val="es-MX" w:eastAsia="es-ES"/>
        </w:rPr>
        <w:t> y las </w:t>
      </w:r>
      <w:r w:rsidRPr="00D40664">
        <w:rPr>
          <w:rFonts w:ascii="Arial" w:eastAsia="Times New Roman" w:hAnsi="Arial" w:cs="Arial"/>
          <w:color w:val="008000"/>
          <w:sz w:val="20"/>
          <w:szCs w:val="20"/>
          <w:lang w:val="es-MX" w:eastAsia="es-ES"/>
        </w:rPr>
        <w:t>normas </w:t>
      </w:r>
      <w:r w:rsidRPr="00D40664">
        <w:rPr>
          <w:rFonts w:ascii="Arial" w:eastAsia="Times New Roman" w:hAnsi="Arial" w:cs="Arial"/>
          <w:color w:val="000000"/>
          <w:sz w:val="20"/>
          <w:szCs w:val="20"/>
          <w:lang w:val="es-MX" w:eastAsia="es-ES"/>
        </w:rPr>
        <w:t xml:space="preserve">se han desarrollado y comunicado a aquellos gerentes que tienen las correspondientes responsabilidades de desempeño. Por lo tanto, el control debe necesariamente apoyarse en el concepto de </w:t>
      </w:r>
      <w:proofErr w:type="spellStart"/>
      <w:r w:rsidRPr="00D40664">
        <w:rPr>
          <w:rFonts w:ascii="Arial" w:eastAsia="Times New Roman" w:hAnsi="Arial" w:cs="Arial"/>
          <w:color w:val="000000"/>
          <w:sz w:val="20"/>
          <w:szCs w:val="20"/>
          <w:lang w:val="es-MX" w:eastAsia="es-ES"/>
        </w:rPr>
        <w:t>la</w:t>
      </w:r>
      <w:r w:rsidRPr="00D40664">
        <w:rPr>
          <w:rFonts w:ascii="Arial" w:eastAsia="Times New Roman" w:hAnsi="Arial" w:cs="Arial"/>
          <w:b/>
          <w:bCs/>
          <w:color w:val="000000"/>
          <w:sz w:val="20"/>
          <w:szCs w:val="20"/>
          <w:lang w:val="es-MX" w:eastAsia="es-ES"/>
        </w:rPr>
        <w:t>retroalimentación</w:t>
      </w:r>
      <w:proofErr w:type="spellEnd"/>
      <w:r w:rsidRPr="00D40664">
        <w:rPr>
          <w:rFonts w:ascii="Arial" w:eastAsia="Times New Roman" w:hAnsi="Arial" w:cs="Arial"/>
          <w:b/>
          <w:bCs/>
          <w:color w:val="000000"/>
          <w:sz w:val="20"/>
          <w:szCs w:val="20"/>
          <w:lang w:val="es-MX" w:eastAsia="es-ES"/>
        </w:rPr>
        <w:t>, </w:t>
      </w:r>
      <w:r w:rsidRPr="00D40664">
        <w:rPr>
          <w:rFonts w:ascii="Arial" w:eastAsia="Times New Roman" w:hAnsi="Arial" w:cs="Arial"/>
          <w:color w:val="000000"/>
          <w:sz w:val="20"/>
          <w:szCs w:val="20"/>
          <w:lang w:val="es-MX" w:eastAsia="es-ES"/>
        </w:rPr>
        <w:t>el cual exige mediciones del desempeño y dispara la acción correctiva prevista para asegurar el logro de los objetivos. Cuando los planes se hacen operacionales, debe ejercerse el control para medir el avance. En algunos casos, el control tiene también como resultado la modificación de los planes y metas anteriores o la formulación de nuevos planes, cambios en la operación y reasignación de la gente. Deben desarrollarse métodos de control para las características particulares de la operación y la estructura de organización.</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Un importante aspecto de control que a menudo se pasa por alto es su relación con el momento de la acción. El control no puede ser a posteriori; por ejemplo, un desembolso ya efectuado o una ineficiencia ya cometida no puede deshacerse. Por lo tanto, debe aplicarse un control eficaz en el momento de la acción o cuando se asuma el compromiso. Este concepto sugiere que el gerente responsable de ciertas acciones debe empeñarse en alguna forma de control previo (a priori); para hacer tal cosa, los objetivos, los planes, las políticas y las normas deben haber sido comunicados al gerente y plenamente comprendidos por éste con la anticipación necesaria.</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lastRenderedPageBreak/>
        <w:t>La comparación de los resultados reales con las metas y normas planificadas constituye una </w:t>
      </w:r>
      <w:r w:rsidRPr="00D40664">
        <w:rPr>
          <w:rFonts w:ascii="Arial" w:eastAsia="Times New Roman" w:hAnsi="Arial" w:cs="Arial"/>
          <w:b/>
          <w:bCs/>
          <w:color w:val="000000"/>
          <w:sz w:val="20"/>
          <w:szCs w:val="20"/>
          <w:lang w:val="es-MX" w:eastAsia="es-ES"/>
        </w:rPr>
        <w:t>medición de la efectividad del control</w:t>
      </w:r>
      <w:r w:rsidRPr="00D40664">
        <w:rPr>
          <w:rFonts w:ascii="Arial" w:eastAsia="Times New Roman" w:hAnsi="Arial" w:cs="Arial"/>
          <w:color w:val="000000"/>
          <w:sz w:val="20"/>
          <w:szCs w:val="20"/>
          <w:lang w:val="es-MX" w:eastAsia="es-ES"/>
        </w:rPr>
        <w:t> durante un período pasado especificado, el cual constituye la base para una eficaz retroalimentación. Los hechos que se muestran en un informe de desempeño no pueden ya cambiarse; sin embargo, la medición histórica puede conducir a un mejoramiento del control en el futuro. El concepto importante aquí es que los objetivos, las políticas y las normas cumplen dos necesidades básicas en el proceso global de control, a saber:</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2196"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La alimentación adelantada - que constituye una base para el control en el momento de la acción</w:t>
      </w:r>
    </w:p>
    <w:p w:rsidR="00D40664" w:rsidRPr="00D40664" w:rsidRDefault="00D40664" w:rsidP="00D40664">
      <w:pPr>
        <w:spacing w:after="0" w:line="240" w:lineRule="auto"/>
        <w:ind w:left="2196" w:hanging="42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 xml:space="preserve">La retroalimentación - que representa una base para la medición de la eficacia del control posteriormente a la acción. Además la retroalimentación sirve para la </w:t>
      </w:r>
      <w:proofErr w:type="spellStart"/>
      <w:r w:rsidRPr="00D40664">
        <w:rPr>
          <w:rFonts w:ascii="Arial" w:eastAsia="Times New Roman" w:hAnsi="Arial" w:cs="Arial"/>
          <w:color w:val="000000"/>
          <w:sz w:val="20"/>
          <w:szCs w:val="20"/>
          <w:lang w:val="es-MX" w:eastAsia="es-ES"/>
        </w:rPr>
        <w:t>replanificación</w:t>
      </w:r>
      <w:proofErr w:type="spellEnd"/>
      <w:r w:rsidRPr="00D40664">
        <w:rPr>
          <w:rFonts w:ascii="Arial" w:eastAsia="Times New Roman" w:hAnsi="Arial" w:cs="Arial"/>
          <w:color w:val="000000"/>
          <w:sz w:val="20"/>
          <w:szCs w:val="20"/>
          <w:lang w:val="es-MX" w:eastAsia="es-ES"/>
        </w:rPr>
        <w:t>.</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ALGUNOS ASPECTOS DE COMPORTAMIENTO DEL PROCESO ADMINISTRATIVO.</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El comportamiento es la manera en que una persona se conduce. La dirección general debe preocuparse por el comportamiento en el trabajo de los distintos gerentes y empleados. La administración del ambiente de conducta en una empresa es compleja, a la vez que sutil, porque debe tratar, simultáneamente, con personas, con grupos y con relaciones interpersonales dentro de los grupos.</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Históricamente, se han desarrollado diversas escuelas del pensamiento sobre la administración como sigue:</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br w:type="page"/>
      </w:r>
      <w:r w:rsidRPr="00D40664">
        <w:rPr>
          <w:rFonts w:ascii="Arial" w:eastAsia="Times New Roman" w:hAnsi="Arial" w:cs="Arial"/>
          <w:color w:val="000000"/>
          <w:sz w:val="20"/>
          <w:szCs w:val="20"/>
          <w:lang w:val="es-MX" w:eastAsia="es-ES"/>
        </w:rPr>
        <w:lastRenderedPageBreak/>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tbl>
      <w:tblPr>
        <w:tblW w:w="0" w:type="auto"/>
        <w:jc w:val="center"/>
        <w:tblCellMar>
          <w:left w:w="0" w:type="dxa"/>
          <w:right w:w="0" w:type="dxa"/>
        </w:tblCellMar>
        <w:tblLook w:val="04A0" w:firstRow="1" w:lastRow="0" w:firstColumn="1" w:lastColumn="0" w:noHBand="0" w:noVBand="1"/>
      </w:tblPr>
      <w:tblGrid>
        <w:gridCol w:w="2677"/>
        <w:gridCol w:w="2326"/>
        <w:gridCol w:w="3641"/>
      </w:tblGrid>
      <w:tr w:rsidR="00D40664" w:rsidRPr="00D40664" w:rsidTr="00D40664">
        <w:trPr>
          <w:jc w:val="center"/>
        </w:trPr>
        <w:tc>
          <w:tcPr>
            <w:tcW w:w="27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ESCUELAS Y</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DEFENSORES</w:t>
            </w:r>
          </w:p>
        </w:tc>
        <w:tc>
          <w:tcPr>
            <w:tcW w:w="2409"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EPOCA</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APROXIMADA</w:t>
            </w:r>
          </w:p>
        </w:tc>
        <w:tc>
          <w:tcPr>
            <w:tcW w:w="3803"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center"/>
              <w:rPr>
                <w:rFonts w:ascii="Arial" w:eastAsia="Times New Roman" w:hAnsi="Arial" w:cs="Arial"/>
                <w:sz w:val="24"/>
                <w:szCs w:val="24"/>
                <w:lang w:eastAsia="es-ES"/>
              </w:rPr>
            </w:pPr>
            <w:r w:rsidRPr="00D40664">
              <w:rPr>
                <w:rFonts w:ascii="Arial" w:eastAsia="Times New Roman" w:hAnsi="Arial" w:cs="Arial"/>
                <w:sz w:val="20"/>
                <w:szCs w:val="20"/>
                <w:lang w:val="es-MX" w:eastAsia="es-ES"/>
              </w:rPr>
              <w:t>PRIMEROS IMPULSOS</w:t>
            </w:r>
          </w:p>
        </w:tc>
      </w:tr>
      <w:tr w:rsidR="00D40664" w:rsidRPr="00D40664" w:rsidTr="00D40664">
        <w:trPr>
          <w:jc w:val="center"/>
        </w:trPr>
        <w:tc>
          <w:tcPr>
            <w:tcW w:w="27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1. Clásica (Taylor y Fayol)</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xml:space="preserve">2. Del comportamiento (Mayo, </w:t>
            </w:r>
            <w:proofErr w:type="spellStart"/>
            <w:r w:rsidRPr="00D40664">
              <w:rPr>
                <w:rFonts w:ascii="Arial" w:eastAsia="Times New Roman" w:hAnsi="Arial" w:cs="Arial"/>
                <w:sz w:val="20"/>
                <w:szCs w:val="20"/>
                <w:lang w:val="es-MX" w:eastAsia="es-ES"/>
              </w:rPr>
              <w:t>Roethlisberger</w:t>
            </w:r>
            <w:proofErr w:type="spellEnd"/>
            <w:r w:rsidRPr="00D40664">
              <w:rPr>
                <w:rFonts w:ascii="Arial" w:eastAsia="Times New Roman" w:hAnsi="Arial" w:cs="Arial"/>
                <w:sz w:val="20"/>
                <w:szCs w:val="20"/>
                <w:lang w:val="es-MX" w:eastAsia="es-ES"/>
              </w:rPr>
              <w:t xml:space="preserve">, </w:t>
            </w:r>
            <w:proofErr w:type="spellStart"/>
            <w:r w:rsidRPr="00D40664">
              <w:rPr>
                <w:rFonts w:ascii="Arial" w:eastAsia="Times New Roman" w:hAnsi="Arial" w:cs="Arial"/>
                <w:sz w:val="20"/>
                <w:szCs w:val="20"/>
                <w:lang w:val="es-MX" w:eastAsia="es-ES"/>
              </w:rPr>
              <w:t>McGregor,Argyris</w:t>
            </w:r>
            <w:proofErr w:type="spellEnd"/>
            <w:r w:rsidRPr="00D40664">
              <w:rPr>
                <w:rFonts w:ascii="Arial" w:eastAsia="Times New Roman" w:hAnsi="Arial" w:cs="Arial"/>
                <w:sz w:val="20"/>
                <w:szCs w:val="20"/>
                <w:lang w:val="es-MX" w:eastAsia="es-ES"/>
              </w:rPr>
              <w:t>)</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3. De la contingencia (numerosos defensores)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xml:space="preserve">4. Teoría de la agencia (Jensen, </w:t>
            </w:r>
            <w:proofErr w:type="spellStart"/>
            <w:r w:rsidRPr="00D40664">
              <w:rPr>
                <w:rFonts w:ascii="Arial" w:eastAsia="Times New Roman" w:hAnsi="Arial" w:cs="Arial"/>
                <w:sz w:val="20"/>
                <w:szCs w:val="20"/>
                <w:lang w:val="es-MX" w:eastAsia="es-ES"/>
              </w:rPr>
              <w:t>Meckling</w:t>
            </w:r>
            <w:proofErr w:type="spellEnd"/>
            <w:r w:rsidRPr="00D40664">
              <w:rPr>
                <w:rFonts w:ascii="Arial" w:eastAsia="Times New Roman" w:hAnsi="Arial" w:cs="Arial"/>
                <w:sz w:val="20"/>
                <w:szCs w:val="20"/>
                <w:lang w:val="es-MX" w:eastAsia="es-ES"/>
              </w:rPr>
              <w:t xml:space="preserve">, Ross, </w:t>
            </w:r>
            <w:proofErr w:type="spellStart"/>
            <w:r w:rsidRPr="00D40664">
              <w:rPr>
                <w:rFonts w:ascii="Arial" w:eastAsia="Times New Roman" w:hAnsi="Arial" w:cs="Arial"/>
                <w:sz w:val="20"/>
                <w:szCs w:val="20"/>
                <w:lang w:val="es-MX" w:eastAsia="es-ES"/>
              </w:rPr>
              <w:t>Holmstrom</w:t>
            </w:r>
            <w:proofErr w:type="spellEnd"/>
            <w:r w:rsidRPr="00D40664">
              <w:rPr>
                <w:rFonts w:ascii="Arial" w:eastAsia="Times New Roman" w:hAnsi="Arial" w:cs="Arial"/>
                <w:sz w:val="20"/>
                <w:szCs w:val="20"/>
                <w:lang w:val="es-MX" w:eastAsia="es-ES"/>
              </w:rPr>
              <w:t>)</w:t>
            </w:r>
          </w:p>
        </w:tc>
        <w:tc>
          <w:tcPr>
            <w:tcW w:w="2409" w:type="dxa"/>
            <w:tcBorders>
              <w:top w:val="nil"/>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Fines de los 1800s.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Entre los 1920s y los 1950s</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De los 1950s a la fecha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1975 a la fecha</w:t>
            </w:r>
          </w:p>
        </w:tc>
        <w:tc>
          <w:tcPr>
            <w:tcW w:w="3803" w:type="dxa"/>
            <w:tcBorders>
              <w:top w:val="nil"/>
              <w:left w:val="nil"/>
              <w:bottom w:val="single" w:sz="4" w:space="0" w:color="auto"/>
              <w:right w:val="single" w:sz="4" w:space="0" w:color="auto"/>
            </w:tcBorders>
            <w:tcMar>
              <w:top w:w="0" w:type="dxa"/>
              <w:left w:w="70" w:type="dxa"/>
              <w:bottom w:w="0" w:type="dxa"/>
              <w:right w:w="70" w:type="dxa"/>
            </w:tcMar>
            <w:hideMark/>
          </w:tcPr>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proofErr w:type="spellStart"/>
            <w:r w:rsidRPr="00D40664">
              <w:rPr>
                <w:rFonts w:ascii="Arial" w:eastAsia="Times New Roman" w:hAnsi="Arial" w:cs="Arial"/>
                <w:sz w:val="20"/>
                <w:szCs w:val="20"/>
                <w:lang w:val="es-MX" w:eastAsia="es-ES"/>
              </w:rPr>
              <w:t>Enfasis</w:t>
            </w:r>
            <w:proofErr w:type="spellEnd"/>
            <w:r w:rsidRPr="00D40664">
              <w:rPr>
                <w:rFonts w:ascii="Arial" w:eastAsia="Times New Roman" w:hAnsi="Arial" w:cs="Arial"/>
                <w:sz w:val="20"/>
                <w:szCs w:val="20"/>
                <w:lang w:val="es-MX" w:eastAsia="es-ES"/>
              </w:rPr>
              <w:t xml:space="preserve"> en la eficiencia técnica</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Trabajadores tratados como “objetos”</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Autoridad descendente; ninguna participación</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Reconocimiento de las necesidades, los deseos y los anhelos de los trabajadores</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Análisis del comportamiento humano en el trabajo</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Motivación de la gente, según </w:t>
            </w:r>
            <w:r w:rsidRPr="00D40664">
              <w:rPr>
                <w:rFonts w:ascii="Arial" w:eastAsia="Times New Roman" w:hAnsi="Arial" w:cs="Arial"/>
                <w:color w:val="008000"/>
                <w:sz w:val="20"/>
                <w:szCs w:val="20"/>
                <w:lang w:val="es-MX" w:eastAsia="es-ES"/>
              </w:rPr>
              <w:t>la Teoría X,</w:t>
            </w:r>
            <w:r w:rsidRPr="00D40664">
              <w:rPr>
                <w:rFonts w:ascii="Arial" w:eastAsia="Times New Roman" w:hAnsi="Arial" w:cs="Arial"/>
                <w:sz w:val="20"/>
                <w:szCs w:val="20"/>
                <w:lang w:val="es-MX" w:eastAsia="es-ES"/>
              </w:rPr>
              <w:t> hacia un elevado desempeño gracias a un favorable ambiente de trabajo, y no sólo por recompensas monetarias.</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Participación y razonable autonomía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Síntesis de los impulsos esenciales de las escuelas clásica y del comportamiento - de eficiencia y de comportamiento</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Reconocimiento de las decisiones de la dirección cada vez más complejas</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Reconocimiento de la contingencia o panorama de incertidumbre de las organizaciones, la administración debe tomar en cuenta la clase del medio ambiente y las tareas de la organización</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Participación y líneas de autoridad; distinciones entre las funciones de línea y las de asesoría.</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jc w:val="both"/>
              <w:rPr>
                <w:rFonts w:ascii="Arial" w:eastAsia="Times New Roman" w:hAnsi="Arial" w:cs="Arial"/>
                <w:sz w:val="24"/>
                <w:szCs w:val="24"/>
                <w:lang w:eastAsia="es-ES"/>
              </w:rPr>
            </w:pPr>
            <w:r w:rsidRPr="00D40664">
              <w:rPr>
                <w:rFonts w:ascii="Arial" w:eastAsia="Times New Roman" w:hAnsi="Arial" w:cs="Arial"/>
                <w:sz w:val="20"/>
                <w:szCs w:val="20"/>
                <w:lang w:val="es-MX" w:eastAsia="es-ES"/>
              </w:rPr>
              <w:t> </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Opinión de un economista acerca de una organización</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La organización se mira como un nexo de los contratos entre los dueños, gerentes, empleados, proveedores, etc.</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Se supone que todas las partes actúan racionalmente para maximizar su interés en la empresa, que se mide en términos económicos.</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 xml:space="preserve">Diferentes personas tienen diferentes juegos de información. </w:t>
            </w:r>
            <w:r w:rsidRPr="00D40664">
              <w:rPr>
                <w:rFonts w:ascii="Arial" w:eastAsia="Times New Roman" w:hAnsi="Arial" w:cs="Arial"/>
                <w:sz w:val="20"/>
                <w:szCs w:val="20"/>
                <w:lang w:val="es-MX" w:eastAsia="es-ES"/>
              </w:rPr>
              <w:lastRenderedPageBreak/>
              <w:t>El poseedor de información privada la emplea para su propio beneficio económico.</w:t>
            </w:r>
          </w:p>
          <w:p w:rsidR="00D40664" w:rsidRPr="00D40664" w:rsidRDefault="00D40664" w:rsidP="00D40664">
            <w:pPr>
              <w:spacing w:after="0" w:line="240" w:lineRule="auto"/>
              <w:ind w:left="360" w:hanging="360"/>
              <w:jc w:val="both"/>
              <w:rPr>
                <w:rFonts w:ascii="Arial" w:eastAsia="Times New Roman" w:hAnsi="Arial" w:cs="Arial"/>
                <w:sz w:val="24"/>
                <w:szCs w:val="24"/>
                <w:lang w:eastAsia="es-ES"/>
              </w:rPr>
            </w:pPr>
            <w:r w:rsidRPr="00D40664">
              <w:rPr>
                <w:rFonts w:ascii="Symbol" w:eastAsia="Times New Roman" w:hAnsi="Symbol" w:cs="Arial"/>
                <w:sz w:val="20"/>
                <w:szCs w:val="20"/>
                <w:lang w:val="es-MX" w:eastAsia="es-ES"/>
              </w:rPr>
              <w:t></w:t>
            </w:r>
            <w:r w:rsidRPr="00D40664">
              <w:rPr>
                <w:rFonts w:ascii="Times New Roman" w:eastAsia="Times New Roman" w:hAnsi="Times New Roman" w:cs="Times New Roman"/>
                <w:sz w:val="14"/>
                <w:szCs w:val="14"/>
                <w:lang w:val="es-MX" w:eastAsia="es-ES"/>
              </w:rPr>
              <w:t>       </w:t>
            </w:r>
            <w:r w:rsidRPr="00D40664">
              <w:rPr>
                <w:rFonts w:ascii="Arial" w:eastAsia="Times New Roman" w:hAnsi="Arial" w:cs="Arial"/>
                <w:sz w:val="20"/>
                <w:szCs w:val="20"/>
                <w:lang w:val="es-MX" w:eastAsia="es-ES"/>
              </w:rPr>
              <w:t>Se pone énfasis en la construcción de contratos óptimos entre todas las partes a fin de: a) proveer  incentivos para que el personal se esfuerce por alcanzar las metas organizacionales y b) compartir óptimamente el riesgo.</w:t>
            </w:r>
          </w:p>
        </w:tc>
      </w:tr>
    </w:tbl>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lastRenderedPageBreak/>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PROGRAMAS DE ADMINISTRACIÓN DEL COMPORTAMIENTO</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El creciente reconocimiento del impacto, sobre la productividad, de la motivación del comportamiento ha dado como resultado el desarrollo de </w:t>
      </w:r>
      <w:r w:rsidRPr="00D40664">
        <w:rPr>
          <w:rFonts w:ascii="Arial" w:eastAsia="Times New Roman" w:hAnsi="Arial" w:cs="Arial"/>
          <w:b/>
          <w:bCs/>
          <w:color w:val="000000"/>
          <w:sz w:val="20"/>
          <w:szCs w:val="20"/>
          <w:lang w:val="es-MX" w:eastAsia="es-ES"/>
        </w:rPr>
        <w:t>programas de administración (o modificación) del comportamiento</w:t>
      </w:r>
      <w:r w:rsidRPr="00D40664">
        <w:rPr>
          <w:rFonts w:ascii="Arial" w:eastAsia="Times New Roman" w:hAnsi="Arial" w:cs="Arial"/>
          <w:color w:val="000000"/>
          <w:sz w:val="20"/>
          <w:szCs w:val="20"/>
          <w:lang w:val="es-MX" w:eastAsia="es-ES"/>
        </w:rPr>
        <w:t>. La administración del comportamiento es una técnica dirigida a elevar la productividad y que busca crear una modificación positiva a través de recompensas y castigos. La administración del comportamiento (llamada también modificación del comportamiento, reforzamiento positivo o acondicionamiento) se basa en la idea de que:</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1.</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El comportamiento que conduce a una consecuencia positiva (recompensa) tiende a repetirse, en tanto que el comportamiento que lleva a una consecuencia negativa (castigo) tiende a no repetirse y</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2.</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Al conceder correctamente las recompensas, puede uno cambiar el comportamiento de una persona.</w:t>
      </w:r>
    </w:p>
    <w:p w:rsidR="00D40664" w:rsidRPr="00D40664" w:rsidRDefault="00D40664" w:rsidP="00D40664">
      <w:pPr>
        <w:spacing w:after="0" w:line="240" w:lineRule="auto"/>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La administración del comportamiento se centra exclusivamente en dos cosas:</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En el comportamiento del trabajador y</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Symbol" w:eastAsia="Times New Roman" w:hAnsi="Symbol" w:cs="Arial"/>
          <w:color w:val="000000"/>
          <w:sz w:val="20"/>
          <w:szCs w:val="20"/>
          <w:lang w:val="es-MX" w:eastAsia="es-ES"/>
        </w:rPr>
        <w:t></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En las consecuencias de ese comportamiento</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Uno de los supuestos de la administración del comportamiento es que el comportamiento real es más importante que su causa psicológica, como la moral, la personalidad o las necesidades.</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proofErr w:type="spellStart"/>
      <w:r w:rsidRPr="00D40664">
        <w:rPr>
          <w:rFonts w:ascii="Arial" w:eastAsia="Times New Roman" w:hAnsi="Arial" w:cs="Arial"/>
          <w:color w:val="000000"/>
          <w:sz w:val="20"/>
          <w:szCs w:val="20"/>
          <w:lang w:val="es-MX" w:eastAsia="es-ES"/>
        </w:rPr>
        <w:t>Dessler</w:t>
      </w:r>
      <w:proofErr w:type="spellEnd"/>
      <w:r w:rsidRPr="00D40664">
        <w:rPr>
          <w:rFonts w:ascii="Arial" w:eastAsia="Times New Roman" w:hAnsi="Arial" w:cs="Arial"/>
          <w:color w:val="000000"/>
          <w:sz w:val="20"/>
          <w:szCs w:val="20"/>
          <w:lang w:val="es-MX" w:eastAsia="es-ES"/>
        </w:rPr>
        <w:t xml:space="preserve"> hace hincapié en que el comportamiento puede cambiarse de modo efectivo únicamente cambiando las consecuencias del mismo. La administración del comportamiento fija su atención en las consecuencias positivas, a las que se les denomina reforzamiento, no así en las consecuencias negativas. Sin embargo, existen situaciones en las que si se hace necesario el castigo para disminuir el comportamiento indeseable. El castigo debe:</w:t>
      </w:r>
    </w:p>
    <w:p w:rsidR="00D40664" w:rsidRPr="00D40664" w:rsidRDefault="00D40664" w:rsidP="00D40664">
      <w:pPr>
        <w:spacing w:after="0" w:line="240" w:lineRule="auto"/>
        <w:ind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a)</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Emplearse cuidadosamente</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b)</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Aplicarse de manera consistente</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c)</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Suministrarse para reducir al mínimo la atención de los fisgones</w:t>
      </w:r>
    </w:p>
    <w:p w:rsidR="00D40664" w:rsidRPr="00D40664" w:rsidRDefault="00D40664" w:rsidP="00D40664">
      <w:pPr>
        <w:spacing w:after="0" w:line="240" w:lineRule="auto"/>
        <w:ind w:left="1068" w:hanging="360"/>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d)</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Relacionarse específicamente con un comportamiento en particular</w:t>
      </w:r>
    </w:p>
    <w:p w:rsidR="00D40664" w:rsidRPr="00D40664" w:rsidRDefault="00D40664" w:rsidP="00D40664">
      <w:pPr>
        <w:spacing w:after="0" w:line="240" w:lineRule="auto"/>
        <w:ind w:left="1068" w:hanging="360"/>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w:t>
      </w:r>
      <w:r w:rsidRPr="00D40664">
        <w:rPr>
          <w:rFonts w:ascii="Times New Roman" w:eastAsia="Times New Roman" w:hAnsi="Times New Roman" w:cs="Times New Roman"/>
          <w:color w:val="000000"/>
          <w:sz w:val="14"/>
          <w:szCs w:val="14"/>
          <w:lang w:val="es-MX" w:eastAsia="es-ES"/>
        </w:rPr>
        <w:t>       </w:t>
      </w:r>
      <w:r w:rsidRPr="00D40664">
        <w:rPr>
          <w:rFonts w:ascii="Arial" w:eastAsia="Times New Roman" w:hAnsi="Arial" w:cs="Arial"/>
          <w:color w:val="000000"/>
          <w:sz w:val="20"/>
          <w:szCs w:val="20"/>
          <w:lang w:val="es-MX" w:eastAsia="es-ES"/>
        </w:rPr>
        <w:t>Explicarse hablando sobre el comportamiento en el trabajo, no acerca de la gente</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br w:type="page"/>
      </w:r>
      <w:r w:rsidRPr="00D40664">
        <w:rPr>
          <w:rFonts w:ascii="Arial" w:eastAsia="Times New Roman" w:hAnsi="Arial" w:cs="Arial"/>
          <w:i/>
          <w:iCs/>
          <w:color w:val="000000"/>
          <w:sz w:val="20"/>
          <w:szCs w:val="20"/>
          <w:lang w:val="es-MX" w:eastAsia="es-ES"/>
        </w:rPr>
        <w:lastRenderedPageBreak/>
        <w:t>Pasos en un programa de administración del comportamiento.</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Pr>
          <w:rFonts w:ascii="Times New Roman" w:eastAsia="Times New Roman" w:hAnsi="Times New Roman" w:cs="Times New Roman"/>
          <w:noProof/>
          <w:sz w:val="24"/>
          <w:szCs w:val="24"/>
          <w:lang w:val="es-MX" w:eastAsia="es-MX"/>
        </w:rPr>
        <w:drawing>
          <wp:anchor distT="0" distB="0" distL="114300" distR="114300" simplePos="0" relativeHeight="251659264" behindDoc="0" locked="0" layoutInCell="1" allowOverlap="1" wp14:anchorId="4DAC2846" wp14:editId="6091E3EA">
            <wp:simplePos x="0" y="0"/>
            <wp:positionH relativeFrom="column">
              <wp:posOffset>-337820</wp:posOffset>
            </wp:positionH>
            <wp:positionV relativeFrom="paragraph">
              <wp:posOffset>130175</wp:posOffset>
            </wp:positionV>
            <wp:extent cx="5486400" cy="7324725"/>
            <wp:effectExtent l="0" t="0" r="0" b="9525"/>
            <wp:wrapSquare wrapText="bothSides"/>
            <wp:docPr id="3" name="Imagen 3" descr="http://www.uas.mx/cursoswebct/presupuestos/imagen/gr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as.mx/cursoswebct/presupuestos/imagen/graf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32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664">
        <w:rPr>
          <w:rFonts w:ascii="Arial" w:eastAsia="Times New Roman" w:hAnsi="Arial" w:cs="Arial"/>
          <w:b/>
          <w:bCs/>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tbl>
      <w:tblPr>
        <w:tblpPr w:leftFromText="45" w:rightFromText="45" w:vertAnchor="text"/>
        <w:tblW w:w="0" w:type="auto"/>
        <w:tblCellSpacing w:w="0" w:type="dxa"/>
        <w:tblInd w:w="708" w:type="dxa"/>
        <w:tblCellMar>
          <w:left w:w="0" w:type="dxa"/>
          <w:right w:w="0" w:type="dxa"/>
        </w:tblCellMar>
        <w:tblLook w:val="04A0" w:firstRow="1" w:lastRow="0" w:firstColumn="1" w:lastColumn="0" w:noHBand="0" w:noVBand="1"/>
      </w:tblPr>
      <w:tblGrid>
        <w:gridCol w:w="2085"/>
        <w:gridCol w:w="6"/>
      </w:tblGrid>
      <w:tr w:rsidR="00D40664" w:rsidRPr="00D40664" w:rsidTr="00D40664">
        <w:trPr>
          <w:gridAfter w:val="1"/>
          <w:tblCellSpacing w:w="0" w:type="dxa"/>
        </w:trPr>
        <w:tc>
          <w:tcPr>
            <w:tcW w:w="2085" w:type="dxa"/>
            <w:vAlign w:val="center"/>
            <w:hideMark/>
          </w:tcPr>
          <w:p w:rsidR="00D40664" w:rsidRPr="00D40664" w:rsidRDefault="00D40664" w:rsidP="00D40664">
            <w:pPr>
              <w:spacing w:after="0" w:line="240" w:lineRule="auto"/>
              <w:rPr>
                <w:rFonts w:ascii="Times New Roman" w:eastAsia="Times New Roman" w:hAnsi="Times New Roman" w:cs="Times New Roman"/>
                <w:sz w:val="1"/>
                <w:szCs w:val="24"/>
                <w:lang w:eastAsia="es-ES"/>
              </w:rPr>
            </w:pPr>
          </w:p>
        </w:tc>
      </w:tr>
      <w:tr w:rsidR="00D40664" w:rsidRPr="00D40664" w:rsidTr="00D40664">
        <w:trPr>
          <w:tblCellSpacing w:w="0" w:type="dxa"/>
        </w:trPr>
        <w:tc>
          <w:tcPr>
            <w:tcW w:w="0" w:type="auto"/>
            <w:vAlign w:val="center"/>
            <w:hideMark/>
          </w:tcPr>
          <w:p w:rsidR="00D40664" w:rsidRPr="00D40664" w:rsidRDefault="00D40664" w:rsidP="00D40664">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D40664" w:rsidRPr="00D40664" w:rsidRDefault="00D40664" w:rsidP="00D40664">
            <w:pPr>
              <w:spacing w:after="0" w:line="240" w:lineRule="auto"/>
              <w:rPr>
                <w:rFonts w:ascii="Times New Roman" w:eastAsia="Times New Roman" w:hAnsi="Times New Roman" w:cs="Times New Roman"/>
                <w:sz w:val="24"/>
                <w:szCs w:val="24"/>
                <w:lang w:eastAsia="es-ES"/>
              </w:rPr>
            </w:pPr>
          </w:p>
        </w:tc>
      </w:tr>
    </w:tbl>
    <w:p w:rsidR="00D40664" w:rsidRPr="00D40664" w:rsidRDefault="00D40664" w:rsidP="00D40664">
      <w:pPr>
        <w:spacing w:after="0" w:line="240" w:lineRule="auto"/>
        <w:ind w:left="708"/>
        <w:jc w:val="center"/>
        <w:rPr>
          <w:rFonts w:ascii="Arial" w:eastAsia="Times New Roman" w:hAnsi="Arial" w:cs="Arial"/>
          <w:color w:val="000000"/>
          <w:sz w:val="24"/>
          <w:szCs w:val="24"/>
          <w:lang w:eastAsia="es-ES"/>
        </w:rPr>
      </w:pPr>
      <w:r w:rsidRPr="00D40664">
        <w:rPr>
          <w:rFonts w:ascii="Arial" w:eastAsia="Times New Roman" w:hAnsi="Arial" w:cs="Arial"/>
          <w:color w:val="000000"/>
          <w:sz w:val="24"/>
          <w:szCs w:val="24"/>
          <w:lang w:eastAsia="es-ES"/>
        </w:rPr>
        <w:br w:type="textWrapping" w:clear="all"/>
      </w: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rPr>
          <w:rFonts w:ascii="Times New Roman" w:eastAsia="Times New Roman" w:hAnsi="Times New Roman" w:cs="Times New Roman"/>
          <w:color w:val="000000"/>
          <w:sz w:val="27"/>
          <w:szCs w:val="27"/>
          <w:lang w:eastAsia="es-ES"/>
        </w:rPr>
      </w:pPr>
      <w:r w:rsidRPr="00D40664">
        <w:rPr>
          <w:rFonts w:ascii="Times New Roman" w:eastAsia="Times New Roman" w:hAnsi="Times New Roman" w:cs="Times New Roman"/>
          <w:color w:val="000000"/>
          <w:sz w:val="27"/>
          <w:szCs w:val="27"/>
          <w:lang w:eastAsia="es-ES"/>
        </w:rPr>
        <w:lastRenderedPageBreak/>
        <w:br w:type="textWrapping" w:clear="all"/>
      </w:r>
    </w:p>
    <w:p w:rsidR="00D40664" w:rsidRPr="00D40664" w:rsidRDefault="00D40664" w:rsidP="00D40664">
      <w:pPr>
        <w:spacing w:after="0" w:line="240" w:lineRule="auto"/>
        <w:ind w:left="708"/>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MANEJO DEL COMPORTAMIENTO A TRÁVES DE INCENTIVOS ECONÓMICOS</w:t>
      </w:r>
    </w:p>
    <w:p w:rsidR="00D40664" w:rsidRPr="00D40664" w:rsidRDefault="00D40664" w:rsidP="00D40664">
      <w:pPr>
        <w:spacing w:after="0" w:line="240" w:lineRule="auto"/>
        <w:ind w:left="708"/>
        <w:rPr>
          <w:rFonts w:ascii="Arial" w:eastAsia="Times New Roman" w:hAnsi="Arial" w:cs="Arial"/>
          <w:color w:val="000000"/>
          <w:sz w:val="24"/>
          <w:szCs w:val="24"/>
          <w:lang w:eastAsia="es-ES"/>
        </w:rPr>
      </w:pPr>
      <w:r w:rsidRPr="00D40664">
        <w:rPr>
          <w:rFonts w:ascii="Arial" w:eastAsia="Times New Roman" w:hAnsi="Arial" w:cs="Arial"/>
          <w:i/>
          <w:iCs/>
          <w:color w:val="000000"/>
          <w:sz w:val="20"/>
          <w:szCs w:val="20"/>
          <w:lang w:val="es-MX" w:eastAsia="es-ES"/>
        </w:rPr>
        <w:t> </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La opinión del economista, o del defensor de la teoría de la agencia, acerca de la administración del comportamiento resalta la tesis de la existencia de un contrato entre la organización y los empleados. Este contrato especifica explícitamente el sueldo, salario o </w:t>
      </w:r>
      <w:r w:rsidRPr="00D40664">
        <w:rPr>
          <w:rFonts w:ascii="Arial" w:eastAsia="Times New Roman" w:hAnsi="Arial" w:cs="Arial"/>
          <w:color w:val="008000"/>
          <w:sz w:val="20"/>
          <w:szCs w:val="20"/>
          <w:lang w:val="es-MX" w:eastAsia="es-ES"/>
        </w:rPr>
        <w:t>bonificación</w:t>
      </w:r>
      <w:r w:rsidRPr="00D40664">
        <w:rPr>
          <w:rFonts w:ascii="Arial" w:eastAsia="Times New Roman" w:hAnsi="Arial" w:cs="Arial"/>
          <w:color w:val="000000"/>
          <w:sz w:val="20"/>
          <w:szCs w:val="20"/>
          <w:lang w:val="es-MX" w:eastAsia="es-ES"/>
        </w:rPr>
        <w:t> del empleado e incluye también características implícitas tales como promociones o reconocimiento del trabajo. En la especificación de dicho contrato, deben tomarse en consideración las actitudes de los empleados hacia el dinero, el trabajo y el riesgo.</w:t>
      </w:r>
    </w:p>
    <w:p w:rsidR="00D40664" w:rsidRPr="00D40664" w:rsidRDefault="00D40664" w:rsidP="00D40664">
      <w:pPr>
        <w:spacing w:after="0" w:line="240" w:lineRule="auto"/>
        <w:ind w:left="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El objetivo final es la especificación de un contrato con el empleado de modo que éste desarrolle el máximo esfuerzo hacia el logro de las metas organizacionales, al propio tiempo que los riesgos que afronta la organización sean soportados colectivamente por todos los empleados de la misma. Este concepto de compartir el riesgo es importante toda vez que cualquier organización opera en un mundo de incertidumbre.</w:t>
      </w:r>
    </w:p>
    <w:p w:rsidR="00D40664" w:rsidRPr="00D40664" w:rsidRDefault="00D40664" w:rsidP="00D40664">
      <w:pPr>
        <w:spacing w:after="0" w:line="240" w:lineRule="auto"/>
        <w:ind w:left="708"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 </w:t>
      </w:r>
    </w:p>
    <w:p w:rsidR="00D40664" w:rsidRPr="00D40664" w:rsidRDefault="00D40664" w:rsidP="00D40664">
      <w:pPr>
        <w:spacing w:after="0" w:line="240" w:lineRule="auto"/>
        <w:ind w:left="708" w:firstLine="708"/>
        <w:jc w:val="both"/>
        <w:rPr>
          <w:rFonts w:ascii="Arial" w:eastAsia="Times New Roman" w:hAnsi="Arial" w:cs="Arial"/>
          <w:color w:val="000000"/>
          <w:sz w:val="24"/>
          <w:szCs w:val="24"/>
          <w:lang w:eastAsia="es-ES"/>
        </w:rPr>
      </w:pPr>
      <w:r w:rsidRPr="00D40664">
        <w:rPr>
          <w:rFonts w:ascii="Arial" w:eastAsia="Times New Roman" w:hAnsi="Arial" w:cs="Arial"/>
          <w:color w:val="000000"/>
          <w:sz w:val="20"/>
          <w:szCs w:val="20"/>
          <w:lang w:val="es-MX" w:eastAsia="es-ES"/>
        </w:rPr>
        <w:t>De la misma manera en que las compañías de seguros permiten que los riesgos sean compartidos por los asegurados a través del cobro de primas y el pago de reclamaciones, los contratos organizacionales permiten, de hecho, que los empleados compartan los riesgos a los que se enfrenta la organización.</w:t>
      </w:r>
    </w:p>
    <w:p w:rsidR="00D40664" w:rsidRDefault="00D40664" w:rsidP="00D40664">
      <w:pPr>
        <w:jc w:val="center"/>
        <w:rPr>
          <w:b/>
          <w:sz w:val="24"/>
        </w:rPr>
      </w:pPr>
    </w:p>
    <w:p w:rsidR="00D40664" w:rsidRPr="00D40664" w:rsidRDefault="00D40664" w:rsidP="00D40664">
      <w:pPr>
        <w:rPr>
          <w:sz w:val="24"/>
        </w:rPr>
      </w:pPr>
    </w:p>
    <w:p w:rsidR="00D40664" w:rsidRPr="00D40664" w:rsidRDefault="00D40664" w:rsidP="00D40664">
      <w:pPr>
        <w:rPr>
          <w:sz w:val="24"/>
        </w:rPr>
      </w:pPr>
    </w:p>
    <w:p w:rsidR="00D40664" w:rsidRPr="00D40664" w:rsidRDefault="00D40664" w:rsidP="00D40664">
      <w:pPr>
        <w:rPr>
          <w:sz w:val="24"/>
        </w:rPr>
      </w:pPr>
    </w:p>
    <w:p w:rsidR="00D40664" w:rsidRPr="00D40664" w:rsidRDefault="00D40664" w:rsidP="00D40664">
      <w:pPr>
        <w:rPr>
          <w:sz w:val="24"/>
        </w:rPr>
      </w:pPr>
    </w:p>
    <w:p w:rsidR="00D40664" w:rsidRPr="00D40664" w:rsidRDefault="00D40664" w:rsidP="00D40664">
      <w:pPr>
        <w:rPr>
          <w:sz w:val="24"/>
        </w:rPr>
      </w:pPr>
    </w:p>
    <w:p w:rsidR="00D40664" w:rsidRPr="00D40664" w:rsidRDefault="00D40664" w:rsidP="00D40664">
      <w:pPr>
        <w:rPr>
          <w:sz w:val="24"/>
        </w:rPr>
      </w:pPr>
    </w:p>
    <w:p w:rsidR="00D40664" w:rsidRPr="00D40664" w:rsidRDefault="00D40664" w:rsidP="00D40664">
      <w:pPr>
        <w:rPr>
          <w:sz w:val="24"/>
        </w:rPr>
      </w:pPr>
    </w:p>
    <w:p w:rsidR="00D40664" w:rsidRPr="00D40664" w:rsidRDefault="00D40664" w:rsidP="00D40664">
      <w:pPr>
        <w:tabs>
          <w:tab w:val="left" w:pos="2715"/>
        </w:tabs>
        <w:rPr>
          <w:sz w:val="24"/>
        </w:rPr>
      </w:pPr>
      <w:r>
        <w:rPr>
          <w:sz w:val="24"/>
        </w:rPr>
        <w:tab/>
      </w:r>
    </w:p>
    <w:sectPr w:rsidR="00D40664" w:rsidRPr="00D4066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E2" w:rsidRDefault="000133E2" w:rsidP="00D40664">
      <w:pPr>
        <w:spacing w:after="0" w:line="240" w:lineRule="auto"/>
      </w:pPr>
      <w:r>
        <w:separator/>
      </w:r>
    </w:p>
  </w:endnote>
  <w:endnote w:type="continuationSeparator" w:id="0">
    <w:p w:rsidR="000133E2" w:rsidRDefault="000133E2" w:rsidP="00D4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722032"/>
      <w:docPartObj>
        <w:docPartGallery w:val="Page Numbers (Bottom of Page)"/>
        <w:docPartUnique/>
      </w:docPartObj>
    </w:sdtPr>
    <w:sdtContent>
      <w:p w:rsidR="00DF07FF" w:rsidRDefault="00DF07FF">
        <w:pPr>
          <w:pStyle w:val="Piedepgina"/>
          <w:jc w:val="right"/>
        </w:pPr>
        <w:r>
          <w:fldChar w:fldCharType="begin"/>
        </w:r>
        <w:r>
          <w:instrText>PAGE   \* MERGEFORMAT</w:instrText>
        </w:r>
        <w:r>
          <w:fldChar w:fldCharType="separate"/>
        </w:r>
        <w:r>
          <w:rPr>
            <w:noProof/>
          </w:rPr>
          <w:t>4</w:t>
        </w:r>
        <w:r>
          <w:fldChar w:fldCharType="end"/>
        </w:r>
      </w:p>
    </w:sdtContent>
  </w:sdt>
  <w:p w:rsidR="00DF07FF" w:rsidRDefault="00DF0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E2" w:rsidRDefault="000133E2" w:rsidP="00D40664">
      <w:pPr>
        <w:spacing w:after="0" w:line="240" w:lineRule="auto"/>
      </w:pPr>
      <w:r>
        <w:separator/>
      </w:r>
    </w:p>
  </w:footnote>
  <w:footnote w:type="continuationSeparator" w:id="0">
    <w:p w:rsidR="000133E2" w:rsidRDefault="000133E2" w:rsidP="00D40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32"/>
      </w:rPr>
      <w:alias w:val="Título"/>
      <w:id w:val="77738743"/>
      <w:placeholder>
        <w:docPart w:val="60B2BD77299C4BC7BE65C724C4857984"/>
      </w:placeholder>
      <w:dataBinding w:prefixMappings="xmlns:ns0='http://schemas.openxmlformats.org/package/2006/metadata/core-properties' xmlns:ns1='http://purl.org/dc/elements/1.1/'" w:xpath="/ns0:coreProperties[1]/ns1:title[1]" w:storeItemID="{6C3C8BC8-F283-45AE-878A-BAB7291924A1}"/>
      <w:text/>
    </w:sdtPr>
    <w:sdtEndPr/>
    <w:sdtContent>
      <w:p w:rsidR="00D40664" w:rsidRPr="0044237E" w:rsidRDefault="0044237E">
        <w:pPr>
          <w:pStyle w:val="Encabezado"/>
          <w:pBdr>
            <w:bottom w:val="thickThinSmallGap" w:sz="24" w:space="1" w:color="622423" w:themeColor="accent2" w:themeShade="7F"/>
          </w:pBdr>
          <w:jc w:val="center"/>
          <w:rPr>
            <w:rFonts w:asciiTheme="majorHAnsi" w:eastAsiaTheme="majorEastAsia" w:hAnsiTheme="majorHAnsi" w:cstheme="majorBidi"/>
            <w:sz w:val="28"/>
            <w:szCs w:val="32"/>
          </w:rPr>
        </w:pPr>
        <w:r w:rsidRPr="0044237E">
          <w:rPr>
            <w:rFonts w:asciiTheme="majorHAnsi" w:eastAsiaTheme="majorEastAsia" w:hAnsiTheme="majorHAnsi" w:cstheme="majorBidi"/>
            <w:sz w:val="28"/>
            <w:szCs w:val="32"/>
          </w:rPr>
          <w:t>Supervisa el cumplimiento de las tareas para evaluar la productividad en la organización     5º “J”  Titular: Lic. Alicia Medina Hernández</w:t>
        </w:r>
      </w:p>
    </w:sdtContent>
  </w:sdt>
  <w:p w:rsidR="00D40664" w:rsidRDefault="00D406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64"/>
    <w:rsid w:val="000133E2"/>
    <w:rsid w:val="003F3DE2"/>
    <w:rsid w:val="0044237E"/>
    <w:rsid w:val="00D40664"/>
    <w:rsid w:val="00DF07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sid w:val="00D40664"/>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D406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D4066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D406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40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664"/>
    <w:rPr>
      <w:rFonts w:ascii="Tahoma" w:hAnsi="Tahoma" w:cs="Tahoma"/>
      <w:sz w:val="16"/>
      <w:szCs w:val="16"/>
    </w:rPr>
  </w:style>
  <w:style w:type="paragraph" w:styleId="Encabezado">
    <w:name w:val="header"/>
    <w:basedOn w:val="Normal"/>
    <w:link w:val="EncabezadoCar"/>
    <w:uiPriority w:val="99"/>
    <w:unhideWhenUsed/>
    <w:rsid w:val="00D406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664"/>
  </w:style>
  <w:style w:type="paragraph" w:styleId="Piedepgina">
    <w:name w:val="footer"/>
    <w:basedOn w:val="Normal"/>
    <w:link w:val="PiedepginaCar"/>
    <w:uiPriority w:val="99"/>
    <w:unhideWhenUsed/>
    <w:rsid w:val="00D406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sid w:val="00D40664"/>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D406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D4066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D4066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40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664"/>
    <w:rPr>
      <w:rFonts w:ascii="Tahoma" w:hAnsi="Tahoma" w:cs="Tahoma"/>
      <w:sz w:val="16"/>
      <w:szCs w:val="16"/>
    </w:rPr>
  </w:style>
  <w:style w:type="paragraph" w:styleId="Encabezado">
    <w:name w:val="header"/>
    <w:basedOn w:val="Normal"/>
    <w:link w:val="EncabezadoCar"/>
    <w:uiPriority w:val="99"/>
    <w:unhideWhenUsed/>
    <w:rsid w:val="00D406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664"/>
  </w:style>
  <w:style w:type="paragraph" w:styleId="Piedepgina">
    <w:name w:val="footer"/>
    <w:basedOn w:val="Normal"/>
    <w:link w:val="PiedepginaCar"/>
    <w:uiPriority w:val="99"/>
    <w:unhideWhenUsed/>
    <w:rsid w:val="00D406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3659">
      <w:bodyDiv w:val="1"/>
      <w:marLeft w:val="0"/>
      <w:marRight w:val="0"/>
      <w:marTop w:val="0"/>
      <w:marBottom w:val="0"/>
      <w:divBdr>
        <w:top w:val="none" w:sz="0" w:space="0" w:color="auto"/>
        <w:left w:val="none" w:sz="0" w:space="0" w:color="auto"/>
        <w:bottom w:val="none" w:sz="0" w:space="0" w:color="auto"/>
        <w:right w:val="none" w:sz="0" w:space="0" w:color="auto"/>
      </w:divBdr>
    </w:div>
    <w:div w:id="1728798700">
      <w:bodyDiv w:val="1"/>
      <w:marLeft w:val="0"/>
      <w:marRight w:val="0"/>
      <w:marTop w:val="0"/>
      <w:marBottom w:val="0"/>
      <w:divBdr>
        <w:top w:val="none" w:sz="0" w:space="0" w:color="auto"/>
        <w:left w:val="none" w:sz="0" w:space="0" w:color="auto"/>
        <w:bottom w:val="none" w:sz="0" w:space="0" w:color="auto"/>
        <w:right w:val="none" w:sz="0" w:space="0" w:color="auto"/>
      </w:divBdr>
      <w:divsChild>
        <w:div w:id="1016272159">
          <w:marLeft w:val="0"/>
          <w:marRight w:val="0"/>
          <w:marTop w:val="0"/>
          <w:marBottom w:val="0"/>
          <w:divBdr>
            <w:top w:val="none" w:sz="0" w:space="0" w:color="auto"/>
            <w:left w:val="none" w:sz="0" w:space="0" w:color="auto"/>
            <w:bottom w:val="none" w:sz="0" w:space="0" w:color="auto"/>
            <w:right w:val="none" w:sz="0" w:space="0" w:color="auto"/>
          </w:divBdr>
          <w:divsChild>
            <w:div w:id="1252398300">
              <w:marLeft w:val="0"/>
              <w:marRight w:val="0"/>
              <w:marTop w:val="0"/>
              <w:marBottom w:val="0"/>
              <w:divBdr>
                <w:top w:val="none" w:sz="0" w:space="0" w:color="auto"/>
                <w:left w:val="none" w:sz="0" w:space="0" w:color="auto"/>
                <w:bottom w:val="none" w:sz="0" w:space="0" w:color="auto"/>
                <w:right w:val="none" w:sz="0" w:space="0" w:color="auto"/>
              </w:divBdr>
              <w:divsChild>
                <w:div w:id="341665140">
                  <w:marLeft w:val="0"/>
                  <w:marRight w:val="0"/>
                  <w:marTop w:val="0"/>
                  <w:marBottom w:val="120"/>
                  <w:divBdr>
                    <w:top w:val="none" w:sz="0" w:space="0" w:color="auto"/>
                    <w:left w:val="none" w:sz="0" w:space="0" w:color="auto"/>
                    <w:bottom w:val="none" w:sz="0" w:space="0" w:color="auto"/>
                    <w:right w:val="none" w:sz="0" w:space="0" w:color="auto"/>
                  </w:divBdr>
                </w:div>
                <w:div w:id="1612937916">
                  <w:marLeft w:val="336"/>
                  <w:marRight w:val="0"/>
                  <w:marTop w:val="120"/>
                  <w:marBottom w:val="312"/>
                  <w:divBdr>
                    <w:top w:val="none" w:sz="0" w:space="0" w:color="auto"/>
                    <w:left w:val="none" w:sz="0" w:space="0" w:color="auto"/>
                    <w:bottom w:val="none" w:sz="0" w:space="0" w:color="auto"/>
                    <w:right w:val="none" w:sz="0" w:space="0" w:color="auto"/>
                  </w:divBdr>
                  <w:divsChild>
                    <w:div w:id="878249480">
                      <w:marLeft w:val="0"/>
                      <w:marRight w:val="0"/>
                      <w:marTop w:val="0"/>
                      <w:marBottom w:val="0"/>
                      <w:divBdr>
                        <w:top w:val="single" w:sz="6" w:space="0" w:color="CCCCCC"/>
                        <w:left w:val="single" w:sz="6" w:space="0" w:color="CCCCCC"/>
                        <w:bottom w:val="single" w:sz="6" w:space="0" w:color="CCCCCC"/>
                        <w:right w:val="single" w:sz="6" w:space="0" w:color="CCCCCC"/>
                      </w:divBdr>
                      <w:divsChild>
                        <w:div w:id="11425777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B2BD77299C4BC7BE65C724C4857984"/>
        <w:category>
          <w:name w:val="General"/>
          <w:gallery w:val="placeholder"/>
        </w:category>
        <w:types>
          <w:type w:val="bbPlcHdr"/>
        </w:types>
        <w:behaviors>
          <w:behavior w:val="content"/>
        </w:behaviors>
        <w:guid w:val="{D5421AF0-0865-4536-95D6-452388F7C085}"/>
      </w:docPartPr>
      <w:docPartBody>
        <w:p w:rsidR="005F411C" w:rsidRDefault="005F411C" w:rsidP="005F411C">
          <w:pPr>
            <w:pStyle w:val="60B2BD77299C4BC7BE65C724C4857984"/>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1C"/>
    <w:rsid w:val="005F411C"/>
    <w:rsid w:val="009E76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B2BD77299C4BC7BE65C724C4857984">
    <w:name w:val="60B2BD77299C4BC7BE65C724C4857984"/>
    <w:rsid w:val="005F41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B2BD77299C4BC7BE65C724C4857984">
    <w:name w:val="60B2BD77299C4BC7BE65C724C4857984"/>
    <w:rsid w:val="005F4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5263</Words>
  <Characters>28950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Supervisa el cumplimiento de las tareas para evaluar la productividad en la organización     5º “J”  Titular: Lic. Alicia Medina Hernández</vt:lpstr>
    </vt:vector>
  </TitlesOfParts>
  <Company>GP</Company>
  <LinksUpToDate>false</LinksUpToDate>
  <CharactersWithSpaces>34145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Supervisa el cumplimiento de las tareas para evaluar la productividad en la organización     5º “J”  Titular: Lic. Alicia Medina Hernández</dc:title>
  <dc:creator>Aly59</dc:creator>
  <cp:lastModifiedBy>CBTis228</cp:lastModifiedBy>
  <cp:revision>2</cp:revision>
  <cp:lastPrinted>2013-08-20T14:51:00Z</cp:lastPrinted>
  <dcterms:created xsi:type="dcterms:W3CDTF">2013-08-20T14:09:00Z</dcterms:created>
  <dcterms:modified xsi:type="dcterms:W3CDTF">2013-08-20T14:51:00Z</dcterms:modified>
</cp:coreProperties>
</file>